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73B1" w14:textId="77777777" w:rsidR="00AB5361" w:rsidRDefault="00AB5361">
      <w:pPr>
        <w:pStyle w:val="BodyText"/>
        <w:rPr>
          <w:rFonts w:ascii="Times New Roman"/>
          <w:sz w:val="20"/>
        </w:rPr>
      </w:pPr>
    </w:p>
    <w:p w14:paraId="58E124BE" w14:textId="366E31CA" w:rsidR="00AB5361" w:rsidRDefault="001A4C75">
      <w:pPr>
        <w:pStyle w:val="BodyText"/>
        <w:rPr>
          <w:rFonts w:ascii="Times New Roman"/>
          <w:sz w:val="20"/>
        </w:rPr>
      </w:pPr>
      <w:r>
        <w:rPr>
          <w:rFonts w:ascii="Times New Roman"/>
          <w:sz w:val="20"/>
        </w:rPr>
        <w:t xml:space="preserve"> </w:t>
      </w:r>
    </w:p>
    <w:p w14:paraId="504B65E3" w14:textId="77777777" w:rsidR="00AB5361" w:rsidRDefault="00AB5361">
      <w:pPr>
        <w:pStyle w:val="BodyText"/>
        <w:rPr>
          <w:rFonts w:ascii="Times New Roman"/>
          <w:sz w:val="20"/>
        </w:rPr>
      </w:pPr>
    </w:p>
    <w:p w14:paraId="77909FA3" w14:textId="77777777" w:rsidR="00AB5361" w:rsidRDefault="00AB5361">
      <w:pPr>
        <w:pStyle w:val="BodyText"/>
        <w:rPr>
          <w:rFonts w:ascii="Times New Roman"/>
          <w:sz w:val="20"/>
        </w:rPr>
      </w:pPr>
    </w:p>
    <w:p w14:paraId="024918D2" w14:textId="77777777" w:rsidR="00AB5361" w:rsidRDefault="00AB5361">
      <w:pPr>
        <w:pStyle w:val="BodyText"/>
        <w:rPr>
          <w:rFonts w:ascii="Times New Roman"/>
          <w:sz w:val="20"/>
        </w:rPr>
      </w:pPr>
    </w:p>
    <w:p w14:paraId="4949D348" w14:textId="77777777" w:rsidR="00AB5361" w:rsidRDefault="00AB5361">
      <w:pPr>
        <w:pStyle w:val="BodyText"/>
        <w:rPr>
          <w:rFonts w:ascii="Times New Roman"/>
          <w:sz w:val="20"/>
        </w:rPr>
      </w:pPr>
    </w:p>
    <w:p w14:paraId="303B4455" w14:textId="77777777" w:rsidR="00AB5361" w:rsidRDefault="00AB5361">
      <w:pPr>
        <w:pStyle w:val="BodyText"/>
        <w:rPr>
          <w:rFonts w:ascii="Times New Roman"/>
          <w:sz w:val="20"/>
        </w:rPr>
      </w:pPr>
    </w:p>
    <w:p w14:paraId="6CB92CD2" w14:textId="77777777" w:rsidR="00AB5361" w:rsidRDefault="00AB5361">
      <w:pPr>
        <w:pStyle w:val="BodyText"/>
        <w:rPr>
          <w:rFonts w:ascii="Times New Roman"/>
          <w:sz w:val="20"/>
        </w:rPr>
      </w:pPr>
    </w:p>
    <w:p w14:paraId="16F95A1F" w14:textId="77777777" w:rsidR="00AB5361" w:rsidRDefault="00AB5361">
      <w:pPr>
        <w:pStyle w:val="BodyText"/>
        <w:rPr>
          <w:rFonts w:ascii="Times New Roman"/>
          <w:sz w:val="20"/>
        </w:rPr>
      </w:pPr>
    </w:p>
    <w:p w14:paraId="7703050A" w14:textId="77777777" w:rsidR="00AB5361" w:rsidRDefault="00AB5361">
      <w:pPr>
        <w:pStyle w:val="BodyText"/>
        <w:rPr>
          <w:rFonts w:ascii="Times New Roman"/>
          <w:sz w:val="20"/>
        </w:rPr>
      </w:pPr>
    </w:p>
    <w:p w14:paraId="49E55029" w14:textId="77777777" w:rsidR="00AB5361" w:rsidRDefault="00AB5361">
      <w:pPr>
        <w:pStyle w:val="BodyText"/>
        <w:spacing w:before="1"/>
        <w:rPr>
          <w:rFonts w:ascii="Times New Roman"/>
          <w:sz w:val="16"/>
        </w:rPr>
      </w:pPr>
    </w:p>
    <w:p w14:paraId="074C74AC" w14:textId="77777777" w:rsidR="00A04AEA" w:rsidRDefault="00A04AEA">
      <w:pPr>
        <w:pStyle w:val="BodyText"/>
        <w:ind w:left="4560"/>
        <w:rPr>
          <w:rFonts w:ascii="Times New Roman"/>
          <w:noProof/>
          <w:sz w:val="20"/>
        </w:rPr>
      </w:pPr>
    </w:p>
    <w:p w14:paraId="7D4114B9" w14:textId="4505B70E" w:rsidR="00AB5361" w:rsidRDefault="00925CE2">
      <w:pPr>
        <w:pStyle w:val="BodyText"/>
        <w:ind w:left="4560"/>
        <w:rPr>
          <w:rFonts w:ascii="Times New Roman"/>
          <w:sz w:val="20"/>
        </w:rPr>
      </w:pPr>
      <w:r>
        <w:rPr>
          <w:rFonts w:ascii="Times New Roman"/>
          <w:noProof/>
          <w:sz w:val="20"/>
        </w:rPr>
        <w:drawing>
          <wp:inline distT="0" distB="0" distL="0" distR="0" wp14:anchorId="7D9F7140" wp14:editId="1A157A68">
            <wp:extent cx="3555091" cy="9715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srcRect b="15980"/>
                    <a:stretch/>
                  </pic:blipFill>
                  <pic:spPr bwMode="auto">
                    <a:xfrm>
                      <a:off x="0" y="0"/>
                      <a:ext cx="3556259" cy="971869"/>
                    </a:xfrm>
                    <a:prstGeom prst="rect">
                      <a:avLst/>
                    </a:prstGeom>
                    <a:ln>
                      <a:noFill/>
                    </a:ln>
                    <a:extLst>
                      <a:ext uri="{53640926-AAD7-44D8-BBD7-CCE9431645EC}">
                        <a14:shadowObscured xmlns:a14="http://schemas.microsoft.com/office/drawing/2010/main"/>
                      </a:ext>
                    </a:extLst>
                  </pic:spPr>
                </pic:pic>
              </a:graphicData>
            </a:graphic>
          </wp:inline>
        </w:drawing>
      </w:r>
    </w:p>
    <w:p w14:paraId="44C5099F" w14:textId="77777777" w:rsidR="00AB5361" w:rsidRDefault="00AB5361">
      <w:pPr>
        <w:pStyle w:val="BodyText"/>
        <w:rPr>
          <w:rFonts w:ascii="Times New Roman"/>
          <w:sz w:val="20"/>
        </w:rPr>
      </w:pPr>
    </w:p>
    <w:p w14:paraId="560F01E3" w14:textId="77777777" w:rsidR="00AB5361" w:rsidRDefault="00AB5361">
      <w:pPr>
        <w:pStyle w:val="BodyText"/>
        <w:rPr>
          <w:rFonts w:ascii="Times New Roman"/>
          <w:sz w:val="20"/>
        </w:rPr>
      </w:pPr>
    </w:p>
    <w:p w14:paraId="18C8353D" w14:textId="77777777" w:rsidR="00AB5361" w:rsidRDefault="00AB5361">
      <w:pPr>
        <w:pStyle w:val="BodyText"/>
        <w:rPr>
          <w:rFonts w:ascii="Times New Roman"/>
          <w:sz w:val="20"/>
        </w:rPr>
      </w:pPr>
    </w:p>
    <w:p w14:paraId="53AF1B7B" w14:textId="77777777" w:rsidR="00AB5361" w:rsidRDefault="00AB5361">
      <w:pPr>
        <w:pStyle w:val="BodyText"/>
        <w:rPr>
          <w:rFonts w:ascii="Times New Roman"/>
          <w:sz w:val="20"/>
        </w:rPr>
      </w:pPr>
    </w:p>
    <w:p w14:paraId="7FBE31F8" w14:textId="5E23D389" w:rsidR="00AB5361" w:rsidRDefault="00D9333A">
      <w:pPr>
        <w:spacing w:before="209"/>
        <w:ind w:left="2556" w:right="2556"/>
        <w:jc w:val="center"/>
        <w:rPr>
          <w:b/>
          <w:sz w:val="64"/>
        </w:rPr>
      </w:pPr>
      <w:bookmarkStart w:id="0" w:name="Slide_Number_1"/>
      <w:bookmarkEnd w:id="0"/>
      <w:r>
        <w:rPr>
          <w:b/>
          <w:sz w:val="64"/>
        </w:rPr>
        <w:t xml:space="preserve"> </w:t>
      </w:r>
      <w:r w:rsidR="00925CE2">
        <w:rPr>
          <w:b/>
          <w:sz w:val="64"/>
        </w:rPr>
        <w:t>Goods and Service Tax</w:t>
      </w:r>
    </w:p>
    <w:p w14:paraId="3E8FF3B3" w14:textId="77777777" w:rsidR="00AB5361" w:rsidRDefault="00AB5361">
      <w:pPr>
        <w:jc w:val="center"/>
        <w:rPr>
          <w:sz w:val="64"/>
        </w:rPr>
        <w:sectPr w:rsidR="00AB5361">
          <w:footerReference w:type="default" r:id="rId8"/>
          <w:type w:val="continuous"/>
          <w:pgSz w:w="14400" w:h="10080" w:orient="landscape"/>
          <w:pgMar w:top="920" w:right="0" w:bottom="700" w:left="0" w:header="720" w:footer="513" w:gutter="0"/>
          <w:cols w:space="720"/>
        </w:sectPr>
      </w:pPr>
    </w:p>
    <w:p w14:paraId="51B012FA" w14:textId="77777777" w:rsidR="00AB5361" w:rsidRDefault="00AB5361">
      <w:pPr>
        <w:spacing w:line="225" w:lineRule="auto"/>
        <w:rPr>
          <w:sz w:val="28"/>
        </w:rPr>
        <w:sectPr w:rsidR="00AB5361">
          <w:headerReference w:type="default" r:id="rId9"/>
          <w:footerReference w:type="default" r:id="rId10"/>
          <w:type w:val="continuous"/>
          <w:pgSz w:w="14400" w:h="10080" w:orient="landscape"/>
          <w:pgMar w:top="920" w:right="0" w:bottom="700" w:left="0" w:header="720" w:footer="720" w:gutter="0"/>
          <w:cols w:num="2" w:space="720" w:equalWidth="0">
            <w:col w:w="6427" w:space="40"/>
            <w:col w:w="7933"/>
          </w:cols>
        </w:sectPr>
      </w:pPr>
    </w:p>
    <w:p w14:paraId="6AD4DAA8" w14:textId="77777777" w:rsidR="00AB5361" w:rsidRDefault="00AB5361">
      <w:pPr>
        <w:pStyle w:val="BodyText"/>
        <w:spacing w:before="6"/>
        <w:rPr>
          <w:sz w:val="22"/>
        </w:rPr>
      </w:pPr>
    </w:p>
    <w:p w14:paraId="02D55712" w14:textId="79A1658E" w:rsidR="00AB5361" w:rsidRDefault="00925CE2" w:rsidP="008960D7">
      <w:pPr>
        <w:pStyle w:val="Heading1"/>
        <w:spacing w:before="90"/>
      </w:pPr>
      <w:bookmarkStart w:id="1" w:name="Slide_Number_11"/>
      <w:bookmarkEnd w:id="1"/>
      <w:r>
        <w:rPr>
          <w:color w:val="FFFFFF"/>
        </w:rPr>
        <w:t>Taxation System Prior to GST in India</w:t>
      </w:r>
    </w:p>
    <w:p w14:paraId="4D7A00B7" w14:textId="77777777" w:rsidR="00AB5361" w:rsidRDefault="00AB5361">
      <w:pPr>
        <w:pStyle w:val="BodyText"/>
        <w:rPr>
          <w:b/>
          <w:sz w:val="20"/>
        </w:rPr>
      </w:pPr>
    </w:p>
    <w:p w14:paraId="5C7A48A5" w14:textId="77777777" w:rsidR="00AB5361" w:rsidRDefault="00AB5361">
      <w:pPr>
        <w:pStyle w:val="BodyText"/>
        <w:spacing w:before="5"/>
        <w:rPr>
          <w:b/>
          <w:sz w:val="16"/>
        </w:rPr>
      </w:pPr>
    </w:p>
    <w:p w14:paraId="5A41BC74" w14:textId="77777777" w:rsidR="00AB5361" w:rsidRDefault="00000000">
      <w:pPr>
        <w:spacing w:before="91"/>
        <w:ind w:left="4645"/>
        <w:rPr>
          <w:b/>
          <w:sz w:val="28"/>
        </w:rPr>
      </w:pPr>
      <w:r>
        <w:pict w14:anchorId="5FF9F5AE">
          <v:shapetype id="_x0000_t202" coordsize="21600,21600" o:spt="202" path="m,l,21600r21600,l21600,xe">
            <v:stroke joinstyle="miter"/>
            <v:path gradientshapeok="t" o:connecttype="rect"/>
          </v:shapetype>
          <v:shape id="_x0000_s2585" type="#_x0000_t202" style="position:absolute;left:0;text-align:left;margin-left:581.65pt;margin-top:-4pt;width:101pt;height:54.2pt;z-index:15751168;mso-position-horizontal-relative:page" fillcolor="#d5dce4" stroked="f">
            <v:textbox inset="0,0,0,0">
              <w:txbxContent>
                <w:p w14:paraId="023352D6" w14:textId="77777777" w:rsidR="00AB5361" w:rsidRDefault="00925CE2">
                  <w:pPr>
                    <w:spacing w:before="215" w:line="249" w:lineRule="auto"/>
                    <w:ind w:left="722" w:hanging="526"/>
                    <w:rPr>
                      <w:b/>
                      <w:sz w:val="28"/>
                    </w:rPr>
                  </w:pPr>
                  <w:r>
                    <w:rPr>
                      <w:b/>
                      <w:sz w:val="28"/>
                    </w:rPr>
                    <w:t>Impacted by GST</w:t>
                  </w:r>
                </w:p>
              </w:txbxContent>
            </v:textbox>
            <w10:wrap anchorx="page"/>
          </v:shape>
        </w:pict>
      </w:r>
      <w:r w:rsidR="00925CE2">
        <w:rPr>
          <w:b/>
          <w:color w:val="FFFFFF"/>
          <w:sz w:val="28"/>
        </w:rPr>
        <w:t>Taxes</w:t>
      </w:r>
    </w:p>
    <w:p w14:paraId="26E7982A" w14:textId="77777777" w:rsidR="00AB5361" w:rsidRDefault="00AB5361">
      <w:pPr>
        <w:pStyle w:val="BodyText"/>
        <w:rPr>
          <w:b/>
          <w:sz w:val="20"/>
        </w:rPr>
      </w:pPr>
    </w:p>
    <w:p w14:paraId="1DC55DEC" w14:textId="77777777" w:rsidR="00AB5361" w:rsidRDefault="00AB5361">
      <w:pPr>
        <w:pStyle w:val="BodyText"/>
        <w:rPr>
          <w:b/>
          <w:sz w:val="20"/>
        </w:rPr>
      </w:pPr>
    </w:p>
    <w:p w14:paraId="37B0F855" w14:textId="77777777" w:rsidR="00AB5361" w:rsidRDefault="00AB5361">
      <w:pPr>
        <w:pStyle w:val="BodyText"/>
        <w:rPr>
          <w:b/>
          <w:sz w:val="20"/>
        </w:rPr>
      </w:pPr>
    </w:p>
    <w:p w14:paraId="1B33A74D" w14:textId="77777777" w:rsidR="00AB5361" w:rsidRDefault="00AB5361">
      <w:pPr>
        <w:pStyle w:val="BodyText"/>
        <w:spacing w:before="5"/>
        <w:rPr>
          <w:b/>
          <w:sz w:val="25"/>
        </w:rPr>
      </w:pPr>
    </w:p>
    <w:p w14:paraId="27A60752" w14:textId="77777777" w:rsidR="00AB5361" w:rsidRDefault="00AB5361">
      <w:pPr>
        <w:rPr>
          <w:sz w:val="25"/>
        </w:rPr>
        <w:sectPr w:rsidR="00AB5361">
          <w:headerReference w:type="default" r:id="rId11"/>
          <w:footerReference w:type="default" r:id="rId12"/>
          <w:pgSz w:w="14400" w:h="10080" w:orient="landscape"/>
          <w:pgMar w:top="1940" w:right="0" w:bottom="400" w:left="0" w:header="202" w:footer="207" w:gutter="0"/>
          <w:pgNumType w:start="11"/>
          <w:cols w:space="720"/>
        </w:sectPr>
      </w:pPr>
    </w:p>
    <w:p w14:paraId="2773A02B" w14:textId="77777777" w:rsidR="00AB5361" w:rsidRDefault="00925CE2">
      <w:pPr>
        <w:spacing w:before="235"/>
        <w:ind w:left="879"/>
        <w:rPr>
          <w:b/>
          <w:sz w:val="28"/>
        </w:rPr>
      </w:pPr>
      <w:r>
        <w:rPr>
          <w:b/>
          <w:color w:val="FFFFFF"/>
          <w:sz w:val="28"/>
        </w:rPr>
        <w:t>Direct Tax</w:t>
      </w:r>
    </w:p>
    <w:p w14:paraId="19D4611F" w14:textId="77777777" w:rsidR="00AB5361" w:rsidRDefault="00925CE2">
      <w:pPr>
        <w:spacing w:before="117" w:line="216" w:lineRule="auto"/>
        <w:ind w:left="1154" w:right="5356" w:hanging="275"/>
        <w:rPr>
          <w:b/>
          <w:sz w:val="28"/>
        </w:rPr>
      </w:pPr>
      <w:r>
        <w:br w:type="column"/>
      </w:r>
      <w:r>
        <w:rPr>
          <w:b/>
          <w:color w:val="FFFFFF"/>
          <w:sz w:val="28"/>
        </w:rPr>
        <w:t>Indirect Tax</w:t>
      </w:r>
    </w:p>
    <w:p w14:paraId="039EB164" w14:textId="77777777" w:rsidR="00AB5361" w:rsidRDefault="00AB5361">
      <w:pPr>
        <w:spacing w:line="216" w:lineRule="auto"/>
        <w:rPr>
          <w:sz w:val="28"/>
        </w:rPr>
        <w:sectPr w:rsidR="00AB5361">
          <w:type w:val="continuous"/>
          <w:pgSz w:w="14400" w:h="10080" w:orient="landscape"/>
          <w:pgMar w:top="920" w:right="0" w:bottom="700" w:left="0" w:header="720" w:footer="720" w:gutter="0"/>
          <w:cols w:num="2" w:space="720" w:equalWidth="0">
            <w:col w:w="2254" w:space="4879"/>
            <w:col w:w="7267"/>
          </w:cols>
        </w:sectPr>
      </w:pPr>
    </w:p>
    <w:p w14:paraId="7A07F59C" w14:textId="77777777" w:rsidR="00AB5361" w:rsidRDefault="00AB5361">
      <w:pPr>
        <w:pStyle w:val="BodyText"/>
        <w:rPr>
          <w:b/>
          <w:sz w:val="20"/>
        </w:rPr>
      </w:pPr>
    </w:p>
    <w:p w14:paraId="1E6648ED" w14:textId="77777777" w:rsidR="00AB5361" w:rsidRDefault="00AB5361">
      <w:pPr>
        <w:pStyle w:val="BodyText"/>
        <w:rPr>
          <w:b/>
          <w:sz w:val="20"/>
        </w:rPr>
      </w:pPr>
    </w:p>
    <w:p w14:paraId="55086B43" w14:textId="77777777" w:rsidR="00AB5361" w:rsidRDefault="00AB5361">
      <w:pPr>
        <w:pStyle w:val="BodyText"/>
        <w:rPr>
          <w:b/>
          <w:sz w:val="20"/>
        </w:rPr>
      </w:pPr>
    </w:p>
    <w:p w14:paraId="3F07C7E6" w14:textId="77777777" w:rsidR="00AB5361" w:rsidRDefault="00AB5361">
      <w:pPr>
        <w:rPr>
          <w:sz w:val="20"/>
        </w:rPr>
        <w:sectPr w:rsidR="00AB5361">
          <w:type w:val="continuous"/>
          <w:pgSz w:w="14400" w:h="10080" w:orient="landscape"/>
          <w:pgMar w:top="920" w:right="0" w:bottom="700" w:left="0" w:header="720" w:footer="720" w:gutter="0"/>
          <w:cols w:space="720"/>
        </w:sectPr>
      </w:pPr>
    </w:p>
    <w:p w14:paraId="288CA53D" w14:textId="77777777" w:rsidR="00AB5361" w:rsidRDefault="00AB5361">
      <w:pPr>
        <w:pStyle w:val="BodyText"/>
        <w:spacing w:before="6"/>
        <w:rPr>
          <w:b/>
          <w:sz w:val="23"/>
        </w:rPr>
      </w:pPr>
    </w:p>
    <w:p w14:paraId="36ABD11B" w14:textId="77777777" w:rsidR="00AB5361" w:rsidRDefault="00925CE2">
      <w:pPr>
        <w:spacing w:line="216" w:lineRule="auto"/>
        <w:ind w:left="1315" w:hanging="259"/>
        <w:rPr>
          <w:b/>
          <w:sz w:val="28"/>
        </w:rPr>
      </w:pPr>
      <w:r>
        <w:rPr>
          <w:b/>
          <w:color w:val="FFFFFF"/>
          <w:w w:val="95"/>
          <w:sz w:val="28"/>
        </w:rPr>
        <w:t xml:space="preserve">Income </w:t>
      </w:r>
      <w:r>
        <w:rPr>
          <w:b/>
          <w:color w:val="FFFFFF"/>
          <w:sz w:val="28"/>
        </w:rPr>
        <w:t>Tax</w:t>
      </w:r>
    </w:p>
    <w:p w14:paraId="7881B845" w14:textId="77777777" w:rsidR="00AB5361" w:rsidRDefault="00925CE2">
      <w:pPr>
        <w:pStyle w:val="BodyText"/>
        <w:spacing w:before="6"/>
        <w:rPr>
          <w:b/>
          <w:sz w:val="23"/>
        </w:rPr>
      </w:pPr>
      <w:r>
        <w:br w:type="column"/>
      </w:r>
    </w:p>
    <w:p w14:paraId="23872980" w14:textId="77777777" w:rsidR="00AB5361" w:rsidRDefault="00925CE2">
      <w:pPr>
        <w:spacing w:line="216" w:lineRule="auto"/>
        <w:ind w:left="1308" w:right="21" w:hanging="251"/>
        <w:rPr>
          <w:b/>
          <w:sz w:val="28"/>
        </w:rPr>
      </w:pPr>
      <w:r>
        <w:rPr>
          <w:b/>
          <w:color w:val="FFFFFF"/>
          <w:sz w:val="28"/>
        </w:rPr>
        <w:t>Central Tax</w:t>
      </w:r>
    </w:p>
    <w:p w14:paraId="134FE5D9" w14:textId="77777777" w:rsidR="00AB5361" w:rsidRDefault="00925CE2">
      <w:pPr>
        <w:pStyle w:val="BodyText"/>
        <w:spacing w:before="9"/>
        <w:rPr>
          <w:b/>
          <w:sz w:val="33"/>
        </w:rPr>
      </w:pPr>
      <w:r>
        <w:br w:type="column"/>
      </w:r>
    </w:p>
    <w:p w14:paraId="7B318135" w14:textId="77777777" w:rsidR="00AB5361" w:rsidRDefault="00925CE2">
      <w:pPr>
        <w:spacing w:before="1"/>
        <w:ind w:left="1057"/>
        <w:rPr>
          <w:b/>
          <w:sz w:val="28"/>
        </w:rPr>
      </w:pPr>
      <w:r>
        <w:rPr>
          <w:b/>
          <w:color w:val="FFFFFF"/>
          <w:sz w:val="28"/>
        </w:rPr>
        <w:t>State Tax</w:t>
      </w:r>
    </w:p>
    <w:p w14:paraId="3536C41E" w14:textId="77777777" w:rsidR="00AB5361" w:rsidRDefault="00AB5361">
      <w:pPr>
        <w:rPr>
          <w:sz w:val="28"/>
        </w:rPr>
        <w:sectPr w:rsidR="00AB5361">
          <w:type w:val="continuous"/>
          <w:pgSz w:w="14400" w:h="10080" w:orient="landscape"/>
          <w:pgMar w:top="920" w:right="0" w:bottom="700" w:left="0" w:header="720" w:footer="720" w:gutter="0"/>
          <w:cols w:num="3" w:space="720" w:equalWidth="0">
            <w:col w:w="2076" w:space="2222"/>
            <w:col w:w="2063" w:space="3171"/>
            <w:col w:w="4868"/>
          </w:cols>
        </w:sectPr>
      </w:pPr>
    </w:p>
    <w:p w14:paraId="110E821A" w14:textId="77777777" w:rsidR="00AB5361" w:rsidRDefault="00AB5361">
      <w:pPr>
        <w:pStyle w:val="BodyText"/>
        <w:rPr>
          <w:b/>
          <w:sz w:val="20"/>
        </w:rPr>
      </w:pPr>
    </w:p>
    <w:p w14:paraId="74A1D2B2" w14:textId="77777777" w:rsidR="00AB5361" w:rsidRDefault="00AB5361">
      <w:pPr>
        <w:pStyle w:val="BodyText"/>
        <w:rPr>
          <w:b/>
          <w:sz w:val="20"/>
        </w:rPr>
      </w:pPr>
    </w:p>
    <w:p w14:paraId="7F1CD9CA" w14:textId="77777777" w:rsidR="00AB5361" w:rsidRDefault="00AB5361">
      <w:pPr>
        <w:pStyle w:val="BodyText"/>
        <w:spacing w:before="9"/>
        <w:rPr>
          <w:b/>
          <w:sz w:val="20"/>
        </w:rPr>
      </w:pPr>
    </w:p>
    <w:p w14:paraId="10DC2694" w14:textId="77777777" w:rsidR="00AB5361" w:rsidRDefault="00AB5361">
      <w:pPr>
        <w:rPr>
          <w:sz w:val="20"/>
        </w:rPr>
        <w:sectPr w:rsidR="00AB5361">
          <w:type w:val="continuous"/>
          <w:pgSz w:w="14400" w:h="10080" w:orient="landscape"/>
          <w:pgMar w:top="920" w:right="0" w:bottom="700" w:left="0" w:header="720" w:footer="720" w:gutter="0"/>
          <w:cols w:space="720"/>
        </w:sectPr>
      </w:pPr>
    </w:p>
    <w:p w14:paraId="68C0A98B" w14:textId="77777777" w:rsidR="00AB5361" w:rsidRDefault="00000000">
      <w:pPr>
        <w:pStyle w:val="BodyText"/>
        <w:spacing w:before="8"/>
        <w:rPr>
          <w:b/>
          <w:sz w:val="31"/>
        </w:rPr>
      </w:pPr>
      <w:r>
        <w:pict w14:anchorId="1352EFDA">
          <v:group id="_x0000_s2548" style="position:absolute;margin-left:0;margin-top:108pt;width:701.4pt;height:394.2pt;z-index:-17525760;mso-position-horizontal-relative:page;mso-position-vertical-relative:page" coordorigin=",2160" coordsize="14028,7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84" type="#_x0000_t75" style="position:absolute;left:11652;top:9367;width:2376;height:677">
              <v:imagedata r:id="rId13" o:title=""/>
            </v:shape>
            <v:shape id="_x0000_s2583" style="position:absolute;left:4207;top:2760;width:1652;height:1101" coordorigin="4208,2761" coordsize="1652,1101" path="m5749,2761r-1431,l4275,2769r-35,24l4216,2828r-8,43l4208,3751r8,43l4240,3829r35,23l4318,3861r1431,l5792,3852r35,-23l5850,3794r9,-43l5859,2871r-9,-43l5827,2793r-35,-24l5749,2761xe" fillcolor="#ec7c30" stroked="f">
              <v:path arrowok="t"/>
            </v:shape>
            <v:shape id="_x0000_s2582" style="position:absolute;left:1547;top:3861;width:3487;height:441" coordorigin="1547,3861" coordsize="3487,441" path="m5033,3861r,220l1547,4081r,220e" filled="f" strokecolor="#ffc000" strokeweight="2pt">
              <v:path arrowok="t"/>
            </v:shape>
            <v:shape id="_x0000_s2581" style="position:absolute;left:721;top:4301;width:1650;height:1100" coordorigin="722,4301" coordsize="1650,1100" path="m2262,4301r-1430,l789,4310r-35,24l730,4369r-8,42l722,5291r8,42l754,5368r35,24l832,5401r1430,l2305,5392r35,-24l2363,5333r9,-42l2372,4411r-9,-42l2340,4334r-35,-24l2262,4301xe" fillcolor="#ffc000" stroked="f">
              <v:path arrowok="t"/>
            </v:shape>
            <v:shape id="_x0000_s2580" style="position:absolute;left:721;top:4301;width:1650;height:1100" coordorigin="722,4301" coordsize="1650,1100" path="m722,4411r8,-42l754,4334r35,-24l832,4301r1430,l2305,4310r35,24l2363,4369r9,42l2372,5291r-9,42l2340,5368r-35,24l2262,5401r-1430,l789,5392r-35,-24l730,5333r-8,-42l722,4411xe" filled="f" strokecolor="white" strokeweight="2pt">
              <v:path arrowok="t"/>
            </v:shape>
            <v:line id="_x0000_s2579" style="position:absolute" from="1547,5401" to="1547,5841" strokecolor="#5b9bd4" strokeweight="2pt"/>
            <v:shape id="_x0000_s2578" style="position:absolute;left:721;top:5841;width:1650;height:1101" coordorigin="722,5841" coordsize="1650,1101" path="m2262,5841r-1430,l789,5850r-35,23l730,5908r-8,43l722,6831r8,43l754,6909r35,24l832,6941r1430,l2305,6933r35,-24l2363,6874r9,-43l2372,5951r-9,-43l2340,5873r-35,-23l2262,5841xe" fillcolor="#5b9bd4" stroked="f">
              <v:path arrowok="t"/>
            </v:shape>
            <v:shape id="_x0000_s2577" style="position:absolute;left:721;top:5841;width:1650;height:1101" coordorigin="722,5841" coordsize="1650,1101" path="m722,5951r8,-43l754,5873r35,-23l832,5841r1430,l2305,5850r35,23l2363,5908r9,43l2372,6831r-9,43l2340,6909r-35,24l2262,6941r-1430,l789,6933r-35,-24l730,6874r-8,-43l722,5951xe" filled="f" strokecolor="white" strokeweight="2pt">
              <v:path arrowok="t"/>
            </v:shape>
            <v:shape id="_x0000_s2576" style="position:absolute;left:5033;top:3861;width:3487;height:441" coordorigin="5033,3861" coordsize="3487,441" path="m5033,3861r,220l8519,4081r,220e" filled="f" strokecolor="#ffc000" strokeweight="2pt">
              <v:path arrowok="t"/>
            </v:shape>
            <v:shape id="_x0000_s2575" style="position:absolute;left:7693;top:4301;width:1652;height:1100" coordorigin="7694,4301" coordsize="1652,1100" path="m9235,4301r-1431,l7761,4310r-35,24l7702,4369r-8,42l7694,5291r8,42l7726,5368r35,24l7804,5401r1431,l9278,5392r35,-24l9336,5333r9,-42l9345,4411r-9,-42l9313,4334r-35,-24l9235,4301xe" fillcolor="#ffc000" stroked="f">
              <v:path arrowok="t"/>
            </v:shape>
            <v:shape id="_x0000_s2574" style="position:absolute;left:7693;top:4301;width:1652;height:1100" coordorigin="7694,4301" coordsize="1652,1100" path="m7694,4411r8,-42l7726,4334r35,-24l7804,4301r1431,l9278,4310r35,24l9336,4369r9,42l9345,5291r-9,42l9313,5368r-35,24l9235,5401r-1431,l7761,5392r-35,-24l7702,5333r-8,-42l7694,4411xe" filled="f" strokecolor="white" strokeweight="2pt">
              <v:path arrowok="t"/>
            </v:shape>
            <v:shape id="_x0000_s2573" style="position:absolute;left:5837;top:5400;width:2682;height:441" coordorigin="5837,5401" coordsize="2682,441" path="m8519,5401r,220l5837,5621r,220e" filled="f" strokecolor="#5b9bd4" strokeweight="2pt">
              <v:path arrowok="t"/>
            </v:shape>
            <v:shape id="_x0000_s2572" style="position:absolute;left:5013;top:5841;width:1650;height:1101" coordorigin="5013,5841" coordsize="1650,1101" path="m6553,5841r-1430,l5080,5850r-35,23l5022,5908r-9,43l5013,6831r9,43l5045,6909r35,24l5123,6941r1430,l6596,6933r35,-24l6654,6874r9,-43l6663,5951r-9,-43l6631,5873r-35,-23l6553,5841xe" fillcolor="#5b9bd4" stroked="f">
              <v:path arrowok="t"/>
            </v:shape>
            <v:shape id="_x0000_s2571" style="position:absolute;left:5013;top:5841;width:1650;height:1101" coordorigin="5013,5841" coordsize="1650,1101" path="m5013,5951r9,-43l5045,5873r35,-23l5123,5841r1430,l6596,5850r35,23l6654,5908r9,43l6663,6831r-9,43l6631,6909r-35,24l6553,6941r-1430,l5080,6933r-35,-24l5022,6874r-9,-43l5013,5951xe" filled="f" strokecolor="white" strokeweight="2pt">
              <v:path arrowok="t"/>
            </v:shape>
            <v:shape id="_x0000_s2570" style="position:absolute;left:3693;top:6941;width:2146;height:441" coordorigin="3693,6941" coordsize="2146,441" path="m5838,6941r,220l3693,7161r,220e" filled="f" strokecolor="#6fac46" strokeweight="2pt">
              <v:path arrowok="t"/>
            </v:shape>
            <v:shape id="_x0000_s2569" style="position:absolute;left:2867;top:7381;width:1650;height:1100" coordorigin="2867,7382" coordsize="1650,1100" path="m4407,7382r-1430,l2935,7390r-35,24l2876,7449r-9,43l2867,8371r9,43l2900,8449r35,23l2977,8481r1430,l4450,8472r35,-23l4509,8414r8,-43l4517,7492r-8,-43l4485,7414r-35,-24l4407,7382xe" fillcolor="#6fac46" stroked="f">
              <v:path arrowok="t"/>
            </v:shape>
            <v:shape id="_x0000_s2568" style="position:absolute;left:2867;top:7381;width:1650;height:1100" coordorigin="2867,7382" coordsize="1650,1100" path="m2867,7492r9,-43l2900,7414r35,-24l2977,7382r1430,l4450,7390r35,24l4509,7449r8,43l4517,8371r-8,43l4485,8449r-35,23l4407,8481r-1430,l2935,8472r-35,-23l2876,8414r-9,-43l2867,7492xe" filled="f" strokecolor="white" strokeweight="2pt">
              <v:path arrowok="t"/>
            </v:shape>
            <v:line id="_x0000_s2567" style="position:absolute" from="5837,6941" to="5837,7381" strokecolor="#6fac46" strokeweight="2pt"/>
            <v:shape id="_x0000_s2566" style="position:absolute;left:5013;top:7381;width:1650;height:1100" coordorigin="5013,7382" coordsize="1650,1100" path="m6553,7382r-1430,l5080,7390r-35,24l5022,7449r-9,43l5013,8371r9,43l5045,8449r35,23l5123,8481r1430,l6596,8472r35,-23l6654,8414r9,-43l6663,7492r-9,-43l6631,7414r-35,-24l6553,7382xe" fillcolor="#6fac46" stroked="f">
              <v:path arrowok="t"/>
            </v:shape>
            <v:shape id="_x0000_s2565" style="position:absolute;left:5013;top:7381;width:1650;height:1100" coordorigin="5013,7382" coordsize="1650,1100" path="m5013,7492r9,-43l5045,7414r35,-24l5123,7382r1430,l6596,7390r35,24l6654,7449r9,43l6663,8371r-9,43l6631,8449r-35,23l6553,8481r-1430,l5080,8472r-35,-23l5022,8414r-9,-43l5013,7492xe" filled="f" strokecolor="white" strokeweight="2pt">
              <v:path arrowok="t"/>
            </v:shape>
            <v:shape id="_x0000_s2564" style="position:absolute;left:5837;top:6941;width:2146;height:441" coordorigin="5837,6941" coordsize="2146,441" path="m5837,6941r,220l7983,7161r,220e" filled="f" strokecolor="#6fac46" strokeweight="2pt">
              <v:path arrowok="t"/>
            </v:shape>
            <v:shape id="_x0000_s2563" style="position:absolute;left:7157;top:7381;width:1652;height:1100" coordorigin="7157,7382" coordsize="1652,1100" path="m8699,7382r-1432,l7225,7390r-35,24l7166,7449r-9,43l7157,8371r9,43l7190,8449r35,23l7267,8481r1432,l8741,8472r35,-23l8800,8414r9,-43l8809,7492r-9,-43l8776,7414r-35,-24l8699,7382xe" fillcolor="#6fac46" stroked="f">
              <v:path arrowok="t"/>
            </v:shape>
            <v:shape id="_x0000_s2562" style="position:absolute;left:7157;top:7381;width:1652;height:1100" coordorigin="7157,7382" coordsize="1652,1100" path="m7157,7492r9,-43l7190,7414r35,-24l7267,7382r1432,l8741,7390r35,24l8800,7449r9,43l8809,8371r-9,43l8776,8449r-35,23l8699,8481r-1432,l7225,8472r-35,-23l7166,8414r-9,-43l7157,7492xe" filled="f" strokecolor="white" strokeweight="2pt">
              <v:path arrowok="t"/>
            </v:shape>
            <v:shape id="_x0000_s2561" style="position:absolute;left:8519;top:5400;width:2682;height:441" coordorigin="8519,5401" coordsize="2682,441" path="m8519,5401r,220l11201,5621r,220e" filled="f" strokecolor="#5b9bd4" strokeweight="2pt">
              <v:path arrowok="t"/>
            </v:shape>
            <v:shape id="_x0000_s2560" style="position:absolute;left:10375;top:5841;width:1650;height:1101" coordorigin="10376,5841" coordsize="1650,1101" path="m11916,5841r-1430,l10443,5850r-35,23l10384,5908r-8,43l10376,6831r8,43l10408,6909r35,24l10486,6941r1430,l11959,6933r35,-24l12017,6874r9,-43l12026,5951r-9,-43l11994,5873r-35,-23l11916,5841xe" fillcolor="#5b9bd4" stroked="f">
              <v:path arrowok="t"/>
            </v:shape>
            <v:shape id="_x0000_s2559" style="position:absolute;left:10375;top:5841;width:1650;height:1101" coordorigin="10376,5841" coordsize="1650,1101" path="m10376,5951r8,-43l10408,5873r35,-23l10486,5841r1430,l11959,5850r35,23l12017,5908r9,43l12026,6831r-9,43l11994,6909r-35,24l11916,6941r-1430,l10443,6933r-35,-24l10384,6874r-8,-43l10376,5951xe" filled="f" strokecolor="white" strokeweight="2pt">
              <v:path arrowok="t"/>
            </v:shape>
            <v:shape id="_x0000_s2558" style="position:absolute;left:10128;top:6941;width:1073;height:441" coordorigin="10129,6941" coordsize="1073,441" path="m11201,6941r,220l10129,7161r,220e" filled="f" strokecolor="#6fac46" strokeweight="2pt">
              <v:path arrowok="t"/>
            </v:shape>
            <v:shape id="_x0000_s2557" style="position:absolute;left:9303;top:7381;width:1650;height:1100" coordorigin="9303,7382" coordsize="1650,1100" path="m10843,7382r-1430,l9370,7390r-35,24l9312,7449r-9,43l9303,8371r9,43l9335,8449r35,23l9413,8481r1430,l10886,8472r35,-23l10944,8414r9,-43l10953,7492r-9,-43l10921,7414r-35,-24l10843,7382xe" fillcolor="#6fac46" stroked="f">
              <v:path arrowok="t"/>
            </v:shape>
            <v:shape id="_x0000_s2556" style="position:absolute;left:9303;top:7381;width:1650;height:1100" coordorigin="9303,7382" coordsize="1650,1100" path="m9303,7492r9,-43l9335,7414r35,-24l9413,7382r1430,l10886,7390r35,24l10944,7449r9,43l10953,8371r-9,43l10921,8449r-35,23l10843,8481r-1430,l9370,8472r-35,-23l9312,8414r-9,-43l9303,7492xe" filled="f" strokecolor="white" strokeweight="2pt">
              <v:path arrowok="t"/>
            </v:shape>
            <v:shape id="_x0000_s2555" style="position:absolute;left:11201;top:6941;width:1073;height:441" coordorigin="11201,6941" coordsize="1073,441" path="m11201,6941r,220l12274,7161r,220e" filled="f" strokecolor="#6fac46" strokeweight="2pt">
              <v:path arrowok="t"/>
            </v:shape>
            <v:shape id="_x0000_s2554" style="position:absolute;left:11448;top:7381;width:1650;height:1100" coordorigin="11449,7382" coordsize="1650,1100" path="m12989,7382r-1430,l11516,7390r-35,24l11457,7449r-8,43l11449,8371r8,43l11481,8449r35,23l11559,8481r1430,l13031,8472r35,-23l13090,8414r9,-43l13099,7492r-9,-43l13066,7414r-35,-24l12989,7382xe" fillcolor="#6fac46" stroked="f">
              <v:path arrowok="t"/>
            </v:shape>
            <v:shape id="_x0000_s2553" style="position:absolute;left:11448;top:7381;width:1650;height:1100" coordorigin="11449,7382" coordsize="1650,1100" path="m11449,7492r8,-43l11481,7414r35,-24l11559,7382r1430,l13031,7390r35,24l13090,7449r9,43l13099,8371r-9,43l13066,8449r-35,23l12989,8481r-1430,l11516,8472r-35,-23l11457,8414r-8,-43l11449,7492xe" filled="f" strokecolor="white" strokeweight="2pt">
              <v:path arrowok="t"/>
            </v:shape>
            <v:shape id="_x0000_s2552" style="position:absolute;left:4368;top:4157;width:9285;height:5204" coordorigin="4369,4157" coordsize="9285,5204" path="m4369,6759r3,-107l4384,6546r19,-105l4429,6337r34,-102l4504,6134r47,-100l4605,5937r61,-96l4733,5746r74,-92l4887,5563r42,-44l4973,5475r45,-43l5064,5389r48,-43l5161,5304r51,-41l5264,5223r54,-41l5373,5143r56,-39l5486,5066r59,-38l5605,4991r61,-36l5728,4919r64,-35l5857,4850r66,-33l5990,4784r68,-33l6127,4720r71,-31l6269,4659r73,-29l6415,4602r75,-28l6565,4547r77,-26l6720,4496r78,-25l6877,4448r81,-23l7039,4403r82,-21l7204,4362r84,-19l7372,4324r85,-17l7544,4290r86,-16l7718,4260r88,-14l7895,4233r90,-12l8075,4210r91,-10l8258,4191r92,-7l8443,4177r93,-6l8630,4166r95,-4l8819,4160r96,-2l9011,4157r96,1l9202,4160r95,2l9392,4166r93,5l9579,4177r93,7l9764,4191r91,9l9946,4210r91,11l10126,4233r89,13l10304,4260r87,14l10478,4290r86,17l10650,4324r84,19l10818,4362r83,20l10983,4403r81,22l11144,4448r80,23l11302,4496r78,25l11456,4547r76,27l11606,4602r74,28l11752,4659r72,30l11894,4720r70,31l12032,4784r67,33l12165,4850r65,34l12293,4919r63,36l12417,4991r60,37l12536,5066r57,38l12649,5143r55,39l12757,5223r52,40l12860,5304r50,42l12957,5389r47,43l13049,5475r44,44l13135,5563r40,45l13252,5700r71,93l13387,5888r57,97l13495,6084r44,100l13576,6286r30,103l13629,6493r15,106l13652,6705r1,54l13652,6813r-8,106l13629,7025r-23,104l13576,7232r-37,102l13495,7434r-51,99l13387,7630r-64,95l13252,7818r-77,92l13135,7955r-42,44l13049,8043r-45,43l12957,8129r-47,43l12860,8214r-51,41l12757,8295r-53,41l12649,8375r-56,39l12536,8452r-59,38l12417,8527r-61,36l12293,8599r-63,35l12165,8668r-66,33l12032,8734r-68,33l11894,8798r-70,31l11752,8859r-72,29l11606,8916r-74,28l11456,8971r-76,26l11302,9022r-78,25l11144,9070r-80,23l10983,9115r-82,21l10818,9156r-84,19l10650,9194r-86,17l10478,9228r-87,16l10304,9258r-89,14l10126,9285r-89,12l9946,9308r-91,10l9764,9327r-92,7l9579,9341r-94,6l9392,9352r-95,4l9202,9358r-95,2l9011,9361r-96,-1l8819,9358r-94,-2l8630,9352r-94,-5l8443,9341r-93,-7l8258,9327r-92,-9l8075,9308r-90,-11l7895,9285r-89,-13l7718,9258r-88,-14l7544,9228r-87,-17l7372,9194r-84,-19l7204,9156r-83,-20l7039,9115r-81,-22l6877,9070r-79,-23l6720,9022r-78,-25l6565,8971r-75,-27l6415,8916r-73,-28l6269,8859r-71,-30l6127,8798r-69,-31l5990,8734r-67,-33l5857,8668r-65,-34l5728,8599r-62,-36l5605,8527r-60,-37l5486,8452r-57,-38l5373,8375r-55,-39l5264,8295r-52,-40l5161,8214r-49,-42l5064,8129r-46,-43l4973,8043r-44,-44l4887,7955r-41,-45l4769,7818r-70,-93l4635,7630r-58,-97l4526,7434r-44,-100l4445,7232r-30,-103l4393,7025r-16,-106l4370,6813r-1,-54xe" filled="f" strokecolor="red" strokeweight="2pt">
              <v:stroke dashstyle="longDashDot"/>
              <v:path arrowok="t"/>
            </v:shape>
            <v:line id="_x0000_s2551" style="position:absolute" from="12293,4919" to="12601,4150" strokecolor="#3e6dc3" strokeweight="2.25pt"/>
            <v:shape id="_x0000_s2550" style="position:absolute;left:12529;top:4045;width:126;height:151" coordorigin="12530,4045" coordsize="126,151" path="m12642,4045r-112,100l12655,4196r-13,-151xe" fillcolor="#3e6dc3" stroked="f">
              <v:path arrowok="t"/>
            </v:shape>
            <v:shape id="_x0000_s2549" style="position:absolute;top:2160;width:7320;height:600" coordorigin=",2160" coordsize="7320,600" path="m7020,2160l,2160r,600l7020,2760r300,-300l7020,2160xe" fillcolor="#c55a11" stroked="f">
              <v:path arrowok="t"/>
            </v:shape>
            <w10:wrap anchorx="page" anchory="page"/>
          </v:group>
        </w:pict>
      </w:r>
    </w:p>
    <w:p w14:paraId="42353906" w14:textId="77777777" w:rsidR="00AB5361" w:rsidRDefault="00925CE2">
      <w:pPr>
        <w:tabs>
          <w:tab w:val="left" w:pos="5393"/>
          <w:tab w:val="left" w:pos="7483"/>
        </w:tabs>
        <w:spacing w:line="117" w:lineRule="auto"/>
        <w:ind w:left="7751" w:hanging="4658"/>
        <w:rPr>
          <w:b/>
          <w:sz w:val="28"/>
        </w:rPr>
      </w:pPr>
      <w:r>
        <w:rPr>
          <w:b/>
          <w:color w:val="FFFFFF"/>
          <w:sz w:val="28"/>
        </w:rPr>
        <w:t>Customs</w:t>
      </w:r>
      <w:r>
        <w:rPr>
          <w:b/>
          <w:color w:val="FFFFFF"/>
          <w:sz w:val="28"/>
        </w:rPr>
        <w:tab/>
        <w:t>Excise</w:t>
      </w:r>
      <w:r>
        <w:rPr>
          <w:b/>
          <w:color w:val="FFFFFF"/>
          <w:sz w:val="28"/>
        </w:rPr>
        <w:tab/>
      </w:r>
      <w:r>
        <w:rPr>
          <w:b/>
          <w:color w:val="FFFFFF"/>
          <w:position w:val="15"/>
          <w:sz w:val="28"/>
        </w:rPr>
        <w:t>Service</w:t>
      </w:r>
      <w:r>
        <w:rPr>
          <w:b/>
          <w:color w:val="FFFFFF"/>
          <w:w w:val="99"/>
          <w:position w:val="15"/>
          <w:sz w:val="28"/>
        </w:rPr>
        <w:t xml:space="preserve"> </w:t>
      </w:r>
      <w:r>
        <w:rPr>
          <w:b/>
          <w:color w:val="FFFFFF"/>
          <w:spacing w:val="-7"/>
          <w:sz w:val="28"/>
        </w:rPr>
        <w:t>Tax</w:t>
      </w:r>
    </w:p>
    <w:p w14:paraId="0ED97ADE" w14:textId="77777777" w:rsidR="00AB5361" w:rsidRDefault="00925CE2">
      <w:pPr>
        <w:spacing w:before="91" w:line="306" w:lineRule="exact"/>
        <w:ind w:left="3085"/>
        <w:rPr>
          <w:b/>
          <w:sz w:val="28"/>
        </w:rPr>
      </w:pPr>
      <w:r>
        <w:br w:type="column"/>
      </w:r>
      <w:r>
        <w:rPr>
          <w:b/>
          <w:color w:val="FFFFFF"/>
          <w:sz w:val="28"/>
        </w:rPr>
        <w:t>Entry Tax,</w:t>
      </w:r>
    </w:p>
    <w:p w14:paraId="484B4867" w14:textId="77777777" w:rsidR="00AB5361" w:rsidRDefault="00925CE2">
      <w:pPr>
        <w:tabs>
          <w:tab w:val="left" w:pos="3288"/>
        </w:tabs>
        <w:spacing w:before="10" w:line="216" w:lineRule="auto"/>
        <w:ind w:left="3268" w:right="1642" w:hanging="1921"/>
        <w:rPr>
          <w:b/>
          <w:sz w:val="28"/>
        </w:rPr>
      </w:pPr>
      <w:r>
        <w:rPr>
          <w:b/>
          <w:color w:val="FFFFFF"/>
          <w:spacing w:val="-14"/>
          <w:sz w:val="28"/>
        </w:rPr>
        <w:t>VAT</w:t>
      </w:r>
      <w:r>
        <w:rPr>
          <w:b/>
          <w:color w:val="FFFFFF"/>
          <w:spacing w:val="-14"/>
          <w:sz w:val="28"/>
        </w:rPr>
        <w:tab/>
      </w:r>
      <w:r>
        <w:rPr>
          <w:b/>
          <w:color w:val="FFFFFF"/>
          <w:spacing w:val="-14"/>
          <w:sz w:val="28"/>
        </w:rPr>
        <w:tab/>
      </w:r>
      <w:r>
        <w:rPr>
          <w:b/>
          <w:color w:val="FFFFFF"/>
          <w:sz w:val="28"/>
        </w:rPr>
        <w:t>Luxury tax,</w:t>
      </w:r>
      <w:r>
        <w:rPr>
          <w:b/>
          <w:color w:val="FFFFFF"/>
          <w:spacing w:val="-1"/>
          <w:sz w:val="28"/>
        </w:rPr>
        <w:t xml:space="preserve"> </w:t>
      </w:r>
      <w:proofErr w:type="spellStart"/>
      <w:r>
        <w:rPr>
          <w:b/>
          <w:color w:val="FFFFFF"/>
          <w:spacing w:val="-5"/>
          <w:sz w:val="28"/>
        </w:rPr>
        <w:t>etc</w:t>
      </w:r>
      <w:proofErr w:type="spellEnd"/>
    </w:p>
    <w:p w14:paraId="0B256246" w14:textId="77777777" w:rsidR="00AB5361" w:rsidRDefault="00AB5361">
      <w:pPr>
        <w:spacing w:line="216" w:lineRule="auto"/>
        <w:rPr>
          <w:sz w:val="28"/>
        </w:rPr>
        <w:sectPr w:rsidR="00AB5361">
          <w:type w:val="continuous"/>
          <w:pgSz w:w="14400" w:h="10080" w:orient="landscape"/>
          <w:pgMar w:top="920" w:right="0" w:bottom="700" w:left="0" w:header="720" w:footer="720" w:gutter="0"/>
          <w:cols w:num="2" w:space="720" w:equalWidth="0">
            <w:col w:w="8481" w:space="40"/>
            <w:col w:w="5879"/>
          </w:cols>
        </w:sectPr>
      </w:pPr>
    </w:p>
    <w:p w14:paraId="3437DC84" w14:textId="155C4E35" w:rsidR="00AB5361" w:rsidRDefault="00AB5361">
      <w:pPr>
        <w:pStyle w:val="BodyText"/>
        <w:rPr>
          <w:b/>
          <w:sz w:val="20"/>
        </w:rPr>
      </w:pPr>
    </w:p>
    <w:p w14:paraId="120452B3" w14:textId="77777777" w:rsidR="00AB5361" w:rsidRDefault="00000000">
      <w:pPr>
        <w:pStyle w:val="BodyText"/>
        <w:ind w:left="16"/>
        <w:rPr>
          <w:sz w:val="20"/>
        </w:rPr>
      </w:pPr>
      <w:r>
        <w:rPr>
          <w:sz w:val="20"/>
        </w:rPr>
      </w:r>
      <w:r>
        <w:rPr>
          <w:sz w:val="20"/>
        </w:rPr>
        <w:pict w14:anchorId="18707BE1">
          <v:group id="_x0000_s2503" style="width:279.45pt;height:29.5pt;mso-position-horizontal-relative:char;mso-position-vertical-relative:line" coordsize="5589,590">
            <v:shape id="_x0000_s2505" style="position:absolute;width:5589;height:590" coordsize="5589,590" path="m5294,l,,,589r5294,l5588,295,5294,xe" fillcolor="#538235" stroked="f">
              <v:path arrowok="t"/>
            </v:shape>
            <v:shape id="_x0000_s2504" type="#_x0000_t202" style="position:absolute;width:5589;height:590" filled="f" stroked="f">
              <v:textbox inset="0,0,0,0">
                <w:txbxContent>
                  <w:p w14:paraId="5DF14C7C" w14:textId="77777777" w:rsidR="00AB5361" w:rsidRDefault="00925CE2">
                    <w:pPr>
                      <w:spacing w:before="136"/>
                      <w:ind w:left="287"/>
                      <w:rPr>
                        <w:b/>
                        <w:sz w:val="28"/>
                      </w:rPr>
                    </w:pPr>
                    <w:bookmarkStart w:id="2" w:name="Slide_Number_15"/>
                    <w:bookmarkEnd w:id="2"/>
                    <w:r>
                      <w:rPr>
                        <w:b/>
                        <w:color w:val="FFFFFF"/>
                        <w:sz w:val="28"/>
                      </w:rPr>
                      <w:t>A. The Journey of GST</w:t>
                    </w:r>
                  </w:p>
                </w:txbxContent>
              </v:textbox>
            </v:shape>
            <w10:anchorlock/>
          </v:group>
        </w:pict>
      </w:r>
    </w:p>
    <w:p w14:paraId="4AE567BB" w14:textId="77777777" w:rsidR="00AB5361" w:rsidRDefault="00925CE2">
      <w:pPr>
        <w:pStyle w:val="BodyText"/>
        <w:spacing w:before="6"/>
        <w:rPr>
          <w:sz w:val="8"/>
        </w:rPr>
      </w:pPr>
      <w:r>
        <w:rPr>
          <w:noProof/>
        </w:rPr>
        <w:drawing>
          <wp:anchor distT="0" distB="0" distL="0" distR="0" simplePos="0" relativeHeight="65" behindDoc="0" locked="0" layoutInCell="1" allowOverlap="1" wp14:anchorId="2E4D3856" wp14:editId="63770DA9">
            <wp:simplePos x="0" y="0"/>
            <wp:positionH relativeFrom="page">
              <wp:posOffset>1118628</wp:posOffset>
            </wp:positionH>
            <wp:positionV relativeFrom="paragraph">
              <wp:posOffset>86994</wp:posOffset>
            </wp:positionV>
            <wp:extent cx="6887572" cy="4000785"/>
            <wp:effectExtent l="0" t="0" r="0" b="0"/>
            <wp:wrapTopAndBottom/>
            <wp:docPr id="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7.png"/>
                    <pic:cNvPicPr/>
                  </pic:nvPicPr>
                  <pic:blipFill>
                    <a:blip r:embed="rId14" cstate="print"/>
                    <a:stretch>
                      <a:fillRect/>
                    </a:stretch>
                  </pic:blipFill>
                  <pic:spPr>
                    <a:xfrm>
                      <a:off x="0" y="0"/>
                      <a:ext cx="6887572" cy="4000785"/>
                    </a:xfrm>
                    <a:prstGeom prst="rect">
                      <a:avLst/>
                    </a:prstGeom>
                  </pic:spPr>
                </pic:pic>
              </a:graphicData>
            </a:graphic>
          </wp:anchor>
        </w:drawing>
      </w:r>
    </w:p>
    <w:p w14:paraId="5DC94E71" w14:textId="77777777" w:rsidR="00AB5361" w:rsidRDefault="00AB5361">
      <w:pPr>
        <w:rPr>
          <w:sz w:val="8"/>
        </w:rPr>
        <w:sectPr w:rsidR="00AB5361">
          <w:headerReference w:type="default" r:id="rId15"/>
          <w:footerReference w:type="default" r:id="rId16"/>
          <w:pgSz w:w="14400" w:h="10080" w:orient="landscape"/>
          <w:pgMar w:top="1940" w:right="0" w:bottom="700" w:left="0" w:header="202" w:footer="513" w:gutter="0"/>
          <w:pgNumType w:start="15"/>
          <w:cols w:space="720"/>
        </w:sectPr>
      </w:pPr>
    </w:p>
    <w:p w14:paraId="0ED33945" w14:textId="77777777" w:rsidR="00AB5361" w:rsidRDefault="00AB5361">
      <w:pPr>
        <w:pStyle w:val="BodyText"/>
        <w:spacing w:after="1"/>
        <w:rPr>
          <w:sz w:val="18"/>
        </w:rPr>
      </w:pPr>
    </w:p>
    <w:p w14:paraId="5848B4FA" w14:textId="77777777" w:rsidR="00AB5361" w:rsidRDefault="00000000">
      <w:pPr>
        <w:pStyle w:val="BodyText"/>
        <w:ind w:left="16"/>
        <w:rPr>
          <w:sz w:val="20"/>
        </w:rPr>
      </w:pPr>
      <w:r>
        <w:rPr>
          <w:sz w:val="20"/>
        </w:rPr>
      </w:r>
      <w:r>
        <w:rPr>
          <w:sz w:val="20"/>
        </w:rPr>
        <w:pict w14:anchorId="5754A82F">
          <v:group id="_x0000_s2500" style="width:279.45pt;height:29.5pt;mso-position-horizontal-relative:char;mso-position-vertical-relative:line" coordsize="5589,590">
            <v:shape id="_x0000_s2502" style="position:absolute;width:5589;height:590" coordsize="5589,590" path="m5294,l,,,589r5294,l5588,295,5294,xe" fillcolor="#c55a11" stroked="f">
              <v:path arrowok="t"/>
            </v:shape>
            <v:shape id="_x0000_s2501" type="#_x0000_t202" style="position:absolute;width:5589;height:590" filled="f" stroked="f">
              <v:textbox inset="0,0,0,0">
                <w:txbxContent>
                  <w:p w14:paraId="3AF47E58" w14:textId="77777777" w:rsidR="00AB5361" w:rsidRDefault="00925CE2">
                    <w:pPr>
                      <w:spacing w:before="136"/>
                      <w:ind w:left="287"/>
                      <w:rPr>
                        <w:b/>
                        <w:sz w:val="28"/>
                      </w:rPr>
                    </w:pPr>
                    <w:bookmarkStart w:id="3" w:name="Slide_Number_16"/>
                    <w:bookmarkEnd w:id="3"/>
                    <w:r>
                      <w:rPr>
                        <w:b/>
                        <w:color w:val="FFFFFF"/>
                        <w:sz w:val="28"/>
                      </w:rPr>
                      <w:t>B. Concept of GST</w:t>
                    </w:r>
                  </w:p>
                </w:txbxContent>
              </v:textbox>
            </v:shape>
            <w10:anchorlock/>
          </v:group>
        </w:pict>
      </w:r>
    </w:p>
    <w:p w14:paraId="7853BB66" w14:textId="77777777" w:rsidR="00AB5361" w:rsidRDefault="00000000">
      <w:pPr>
        <w:pStyle w:val="BodyText"/>
        <w:spacing w:before="8"/>
        <w:rPr>
          <w:sz w:val="12"/>
        </w:rPr>
      </w:pPr>
      <w:r>
        <w:pict w14:anchorId="65C508EF">
          <v:group id="_x0000_s2494" style="position:absolute;margin-left:7.55pt;margin-top:9.25pt;width:700.05pt;height:67.95pt;z-index:-15693312;mso-wrap-distance-left:0;mso-wrap-distance-right:0;mso-position-horizontal-relative:page" coordorigin="151,185" coordsize="14001,1359">
            <v:shape id="_x0000_s2499" style="position:absolute;left:153;top:199;width:7650;height:846" coordorigin="154,199" coordsize="7650,846" o:spt="100" adj="0,,0" path="m568,490l154,768r414,277l568,490xm7804,672l7333,199,6863,672r941,xe" fillcolor="#634b00" stroked="f">
              <v:stroke joinstyle="round"/>
              <v:formulas/>
              <v:path arrowok="t" o:connecttype="segments"/>
            </v:shape>
            <v:rect id="_x0000_s2498" style="position:absolute;left:556;top:612;width:13588;height:923" stroked="f"/>
            <v:rect id="_x0000_s2497" style="position:absolute;left:556;top:612;width:13588;height:923" filled="f" strokecolor="#9a7500"/>
            <v:shape id="_x0000_s2496" style="position:absolute;left:151;top:185;width:7174;height:576" coordorigin="151,185" coordsize="7174,576" path="m7325,185r-7174,l151,761r7078,l7266,753r31,-20l7317,702r8,-37l7325,185xe" fillcolor="#9a7500" stroked="f">
              <v:path arrowok="t"/>
            </v:shape>
            <v:shape id="_x0000_s2495" type="#_x0000_t202" style="position:absolute;left:151;top:185;width:14001;height:1359" filled="f" stroked="f">
              <v:textbox inset="0,0,0,0">
                <w:txbxContent>
                  <w:p w14:paraId="1EC8C04E" w14:textId="77777777" w:rsidR="00AB5361" w:rsidRDefault="00925CE2">
                    <w:pPr>
                      <w:spacing w:before="85"/>
                      <w:ind w:left="249"/>
                      <w:rPr>
                        <w:b/>
                        <w:sz w:val="32"/>
                      </w:rPr>
                    </w:pPr>
                    <w:r>
                      <w:rPr>
                        <w:b/>
                        <w:color w:val="FFFFFF"/>
                        <w:sz w:val="32"/>
                      </w:rPr>
                      <w:t>Value Added Tax</w:t>
                    </w:r>
                  </w:p>
                  <w:p w14:paraId="16862550" w14:textId="77777777" w:rsidR="00AB5361" w:rsidRDefault="00925CE2">
                    <w:pPr>
                      <w:spacing w:before="277"/>
                      <w:ind w:left="548"/>
                      <w:rPr>
                        <w:sz w:val="28"/>
                      </w:rPr>
                    </w:pPr>
                    <w:r>
                      <w:rPr>
                        <w:sz w:val="28"/>
                      </w:rPr>
                      <w:t>GST is a value added tax levied on manufacture, sale and consumption of goods and services.</w:t>
                    </w:r>
                  </w:p>
                </w:txbxContent>
              </v:textbox>
            </v:shape>
            <w10:wrap type="topAndBottom" anchorx="page"/>
          </v:group>
        </w:pict>
      </w:r>
      <w:r>
        <w:pict w14:anchorId="52F4AE50">
          <v:group id="_x0000_s2488" style="position:absolute;margin-left:7.55pt;margin-top:96.2pt;width:700.05pt;height:97.05pt;z-index:-15692288;mso-wrap-distance-left:0;mso-wrap-distance-right:0;mso-position-horizontal-relative:page" coordorigin="151,1924" coordsize="14001,1941">
            <v:shape id="_x0000_s2493" style="position:absolute;left:153;top:1928;width:7650;height:855" coordorigin="154,1929" coordsize="7650,855" o:spt="100" adj="0,,0" path="m568,2227l154,2505r414,278l568,2227xm7804,2401l7333,1929r-470,472l7804,2401xe" fillcolor="#134441" stroked="f">
              <v:stroke joinstyle="round"/>
              <v:formulas/>
              <v:path arrowok="t" o:connecttype="segments"/>
            </v:shape>
            <v:rect id="_x0000_s2492" style="position:absolute;left:556;top:2350;width:13588;height:1506" stroked="f"/>
            <v:rect id="_x0000_s2491" style="position:absolute;left:556;top:2350;width:13588;height:1506" filled="f" strokecolor="#288882"/>
            <v:shape id="_x0000_s2490" style="position:absolute;left:151;top:1923;width:7174;height:575" coordorigin="151,1924" coordsize="7174,575" path="m7325,1924r-7174,l151,2499r7078,l7266,2491r31,-20l7317,2440r8,-37l7325,1924xe" fillcolor="#288882" stroked="f">
              <v:path arrowok="t"/>
            </v:shape>
            <v:shape id="_x0000_s2489" type="#_x0000_t202" style="position:absolute;left:151;top:1923;width:14001;height:1941" filled="f" stroked="f">
              <v:textbox inset="0,0,0,0">
                <w:txbxContent>
                  <w:p w14:paraId="734780FF" w14:textId="77777777" w:rsidR="00AB5361" w:rsidRDefault="00925CE2">
                    <w:pPr>
                      <w:spacing w:before="84"/>
                      <w:ind w:left="249"/>
                      <w:rPr>
                        <w:b/>
                        <w:sz w:val="30"/>
                      </w:rPr>
                    </w:pPr>
                    <w:r>
                      <w:rPr>
                        <w:b/>
                        <w:color w:val="FFFFFF"/>
                        <w:sz w:val="30"/>
                      </w:rPr>
                      <w:t>Comprehensive</w:t>
                    </w:r>
                  </w:p>
                  <w:p w14:paraId="192CB2B8" w14:textId="77777777" w:rsidR="00AB5361" w:rsidRDefault="00925CE2">
                    <w:pPr>
                      <w:spacing w:before="255" w:line="249" w:lineRule="auto"/>
                      <w:ind w:left="548" w:right="10"/>
                      <w:rPr>
                        <w:sz w:val="28"/>
                      </w:rPr>
                    </w:pPr>
                    <w:r>
                      <w:rPr>
                        <w:sz w:val="28"/>
                      </w:rPr>
                      <w:t xml:space="preserve">Almost all the previous indirect taxes are subsumed in </w:t>
                    </w:r>
                    <w:r>
                      <w:rPr>
                        <w:spacing w:val="-9"/>
                        <w:sz w:val="28"/>
                      </w:rPr>
                      <w:t xml:space="preserve">GST. </w:t>
                    </w:r>
                    <w:r>
                      <w:rPr>
                        <w:spacing w:val="-3"/>
                        <w:sz w:val="28"/>
                      </w:rPr>
                      <w:t xml:space="preserve">Earlier, </w:t>
                    </w:r>
                    <w:r>
                      <w:rPr>
                        <w:sz w:val="28"/>
                      </w:rPr>
                      <w:t>tax was applicable on the</w:t>
                    </w:r>
                    <w:r>
                      <w:rPr>
                        <w:spacing w:val="-52"/>
                        <w:sz w:val="28"/>
                      </w:rPr>
                      <w:t xml:space="preserve"> </w:t>
                    </w:r>
                    <w:r>
                      <w:rPr>
                        <w:sz w:val="28"/>
                      </w:rPr>
                      <w:t xml:space="preserve">manufacture and sale of goods or provision of services, but GST is applicable on the supply of goods or services. A unified taxation system will reduce the arbitrariness in tax rates across the </w:t>
                    </w:r>
                    <w:r>
                      <w:rPr>
                        <w:spacing w:val="-3"/>
                        <w:sz w:val="28"/>
                      </w:rPr>
                      <w:t>country.</w:t>
                    </w:r>
                  </w:p>
                </w:txbxContent>
              </v:textbox>
            </v:shape>
            <w10:wrap type="topAndBottom" anchorx="page"/>
          </v:group>
        </w:pict>
      </w:r>
      <w:r>
        <w:pict w14:anchorId="0FD005B6">
          <v:group id="_x0000_s2482" style="position:absolute;margin-left:6.35pt;margin-top:212.15pt;width:699.95pt;height:93pt;z-index:-15691264;mso-wrap-distance-left:0;mso-wrap-distance-right:0;mso-position-horizontal-relative:page" coordorigin="127,4243" coordsize="13999,1860">
            <v:shape id="_x0000_s2487" style="position:absolute;left:129;top:4245;width:7649;height:858" coordorigin="130,4246" coordsize="7649,858" o:spt="100" adj="0,,0" path="m544,4548l130,4826r414,278l544,4548xm7778,4764l7308,4246r-470,518l7778,4764xe" fillcolor="#760000" stroked="f">
              <v:stroke joinstyle="round"/>
              <v:formulas/>
              <v:path arrowok="t" o:connecttype="segments"/>
            </v:shape>
            <v:rect id="_x0000_s2486" style="position:absolute;left:531;top:4671;width:13588;height:1425" stroked="f"/>
            <v:rect id="_x0000_s2485" style="position:absolute;left:531;top:4671;width:13588;height:1425" filled="f" strokecolor="#c00000"/>
            <v:shape id="_x0000_s2484" style="position:absolute;left:127;top:4243;width:7174;height:576" coordorigin="127,4243" coordsize="7174,576" path="m7301,4243r-7174,l127,4819r7078,l7242,4812r31,-21l7293,4761r8,-38l7301,4243xe" fillcolor="#c00000" stroked="f">
              <v:path arrowok="t"/>
            </v:shape>
            <v:shape id="_x0000_s2483" type="#_x0000_t202" style="position:absolute;left:127;top:4243;width:13999;height:1860" filled="f" stroked="f">
              <v:textbox inset="0,0,0,0">
                <w:txbxContent>
                  <w:p w14:paraId="093516B3" w14:textId="77777777" w:rsidR="00AB5361" w:rsidRDefault="00925CE2">
                    <w:pPr>
                      <w:spacing w:before="85"/>
                      <w:ind w:left="249"/>
                      <w:rPr>
                        <w:b/>
                        <w:sz w:val="30"/>
                      </w:rPr>
                    </w:pPr>
                    <w:r>
                      <w:rPr>
                        <w:b/>
                        <w:color w:val="FFFFFF"/>
                        <w:sz w:val="30"/>
                      </w:rPr>
                      <w:t>Continuous Chain of Credits</w:t>
                    </w:r>
                  </w:p>
                  <w:p w14:paraId="54B48AA5" w14:textId="77777777" w:rsidR="00AB5361" w:rsidRDefault="00925CE2">
                    <w:pPr>
                      <w:spacing w:before="179" w:line="249" w:lineRule="auto"/>
                      <w:ind w:left="547" w:right="166"/>
                      <w:rPr>
                        <w:sz w:val="30"/>
                      </w:rPr>
                    </w:pPr>
                    <w:r>
                      <w:rPr>
                        <w:sz w:val="30"/>
                      </w:rPr>
                      <w:t>GST offers comprehensive and continuous chain of tax credits from the producer's point/service provider's point up to the retailer's level/consumer’s level thereby taxing only the value added at each stage of supply chain.</w:t>
                    </w:r>
                  </w:p>
                </w:txbxContent>
              </v:textbox>
            </v:shape>
            <w10:wrap type="topAndBottom" anchorx="page"/>
          </v:group>
        </w:pict>
      </w:r>
    </w:p>
    <w:p w14:paraId="3F493D6D" w14:textId="77777777" w:rsidR="00AB5361" w:rsidRDefault="00AB5361">
      <w:pPr>
        <w:pStyle w:val="BodyText"/>
        <w:spacing w:before="1"/>
        <w:rPr>
          <w:sz w:val="27"/>
        </w:rPr>
      </w:pPr>
    </w:p>
    <w:p w14:paraId="77C664B9" w14:textId="77777777" w:rsidR="00AB5361" w:rsidRDefault="00AB5361">
      <w:pPr>
        <w:pStyle w:val="BodyText"/>
        <w:rPr>
          <w:sz w:val="27"/>
        </w:rPr>
      </w:pPr>
    </w:p>
    <w:p w14:paraId="1112FD27" w14:textId="77777777" w:rsidR="00AB5361" w:rsidRDefault="00AB5361">
      <w:pPr>
        <w:rPr>
          <w:sz w:val="27"/>
        </w:rPr>
        <w:sectPr w:rsidR="00AB5361">
          <w:pgSz w:w="14400" w:h="10080" w:orient="landscape"/>
          <w:pgMar w:top="1940" w:right="0" w:bottom="700" w:left="0" w:header="202" w:footer="513" w:gutter="0"/>
          <w:cols w:space="720"/>
        </w:sectPr>
      </w:pPr>
    </w:p>
    <w:p w14:paraId="20868308" w14:textId="77777777" w:rsidR="00AB5361" w:rsidRDefault="00AB5361">
      <w:pPr>
        <w:pStyle w:val="BodyText"/>
        <w:rPr>
          <w:sz w:val="20"/>
        </w:rPr>
      </w:pPr>
    </w:p>
    <w:p w14:paraId="635D96C8" w14:textId="77777777" w:rsidR="00AB5361" w:rsidRDefault="00AB5361">
      <w:pPr>
        <w:pStyle w:val="BodyText"/>
        <w:spacing w:before="10" w:after="1"/>
        <w:rPr>
          <w:sz w:val="18"/>
        </w:rPr>
      </w:pPr>
    </w:p>
    <w:p w14:paraId="186E5E6F" w14:textId="77777777" w:rsidR="00AB5361" w:rsidRDefault="00000000">
      <w:pPr>
        <w:pStyle w:val="BodyText"/>
        <w:ind w:left="151"/>
        <w:rPr>
          <w:sz w:val="20"/>
        </w:rPr>
      </w:pPr>
      <w:r>
        <w:rPr>
          <w:sz w:val="20"/>
        </w:rPr>
      </w:r>
      <w:r>
        <w:rPr>
          <w:sz w:val="20"/>
        </w:rPr>
        <w:pict w14:anchorId="22A683BE">
          <v:group id="_x0000_s2475" style="width:700.05pt;height:114pt;mso-position-horizontal-relative:char;mso-position-vertical-relative:line" coordsize="14001,2280">
            <v:shape id="_x0000_s2481" style="position:absolute;left:7;top:14;width:7646;height:858" coordorigin="7,14" coordsize="7646,858" o:spt="100" adj="0,,0" path="m421,317l7,595,421,872r,-555xm7652,486l7182,14,6712,486r940,xe" fillcolor="#634b00" stroked="f">
              <v:stroke joinstyle="round"/>
              <v:formulas/>
              <v:path arrowok="t" o:connecttype="segments"/>
            </v:shape>
            <v:rect id="_x0000_s2480" style="position:absolute;left:405;top:426;width:13588;height:1846" stroked="f"/>
            <v:rect id="_x0000_s2479" style="position:absolute;left:405;top:426;width:13588;height:1846" filled="f" strokecolor="#9a7500"/>
            <v:shape id="_x0000_s2478" style="position:absolute;width:7174;height:576" coordsize="7174,576" path="m7174,l,,,576r7078,l7115,568r30,-20l7166,517r8,-37l7174,xe" fillcolor="#9a7500" stroked="f">
              <v:path arrowok="t"/>
            </v:shape>
            <v:shape id="_x0000_s2477" type="#_x0000_t202" style="position:absolute;left:249;top:93;width:4487;height:313" filled="f" stroked="f">
              <v:textbox inset="0,0,0,0">
                <w:txbxContent>
                  <w:p w14:paraId="5130BE31" w14:textId="77777777" w:rsidR="00AB5361" w:rsidRDefault="00925CE2">
                    <w:pPr>
                      <w:spacing w:line="312" w:lineRule="exact"/>
                      <w:rPr>
                        <w:b/>
                        <w:sz w:val="28"/>
                      </w:rPr>
                    </w:pPr>
                    <w:bookmarkStart w:id="4" w:name="Slide_Number_17"/>
                    <w:bookmarkEnd w:id="4"/>
                    <w:r>
                      <w:rPr>
                        <w:b/>
                        <w:color w:val="FFFFFF"/>
                        <w:sz w:val="28"/>
                      </w:rPr>
                      <w:t>Burdon Borne by Final Consumer</w:t>
                    </w:r>
                  </w:p>
                </w:txbxContent>
              </v:textbox>
            </v:shape>
            <v:shape id="_x0000_s2476" type="#_x0000_t202" style="position:absolute;left:548;top:864;width:13311;height:985" filled="f" stroked="f">
              <v:textbox inset="0,0,0,0">
                <w:txbxContent>
                  <w:p w14:paraId="71295F45" w14:textId="77777777" w:rsidR="00AB5361" w:rsidRDefault="00925CE2">
                    <w:pPr>
                      <w:spacing w:line="249" w:lineRule="auto"/>
                      <w:ind w:right="18"/>
                      <w:jc w:val="both"/>
                      <w:rPr>
                        <w:sz w:val="28"/>
                      </w:rPr>
                    </w:pPr>
                    <w:r>
                      <w:rPr>
                        <w:sz w:val="28"/>
                      </w:rPr>
                      <w:t>The</w:t>
                    </w:r>
                    <w:r>
                      <w:rPr>
                        <w:spacing w:val="-4"/>
                        <w:sz w:val="28"/>
                      </w:rPr>
                      <w:t xml:space="preserve"> </w:t>
                    </w:r>
                    <w:r>
                      <w:rPr>
                        <w:sz w:val="28"/>
                      </w:rPr>
                      <w:t>supplier</w:t>
                    </w:r>
                    <w:r>
                      <w:rPr>
                        <w:spacing w:val="-6"/>
                        <w:sz w:val="28"/>
                      </w:rPr>
                      <w:t xml:space="preserve"> </w:t>
                    </w:r>
                    <w:r>
                      <w:rPr>
                        <w:sz w:val="28"/>
                      </w:rPr>
                      <w:t>at</w:t>
                    </w:r>
                    <w:r>
                      <w:rPr>
                        <w:spacing w:val="-4"/>
                        <w:sz w:val="28"/>
                      </w:rPr>
                      <w:t xml:space="preserve"> </w:t>
                    </w:r>
                    <w:r>
                      <w:rPr>
                        <w:sz w:val="28"/>
                      </w:rPr>
                      <w:t>each</w:t>
                    </w:r>
                    <w:r>
                      <w:rPr>
                        <w:spacing w:val="-4"/>
                        <w:sz w:val="28"/>
                      </w:rPr>
                      <w:t xml:space="preserve"> </w:t>
                    </w:r>
                    <w:r>
                      <w:rPr>
                        <w:sz w:val="28"/>
                      </w:rPr>
                      <w:t>stage</w:t>
                    </w:r>
                    <w:r>
                      <w:rPr>
                        <w:spacing w:val="-7"/>
                        <w:sz w:val="28"/>
                      </w:rPr>
                      <w:t xml:space="preserve"> </w:t>
                    </w:r>
                    <w:r>
                      <w:rPr>
                        <w:sz w:val="28"/>
                      </w:rPr>
                      <w:t>is</w:t>
                    </w:r>
                    <w:r>
                      <w:rPr>
                        <w:spacing w:val="-1"/>
                        <w:sz w:val="28"/>
                      </w:rPr>
                      <w:t xml:space="preserve"> </w:t>
                    </w:r>
                    <w:r>
                      <w:rPr>
                        <w:sz w:val="28"/>
                      </w:rPr>
                      <w:t>permitted</w:t>
                    </w:r>
                    <w:r>
                      <w:rPr>
                        <w:spacing w:val="-6"/>
                        <w:sz w:val="28"/>
                      </w:rPr>
                      <w:t xml:space="preserve"> </w:t>
                    </w:r>
                    <w:r>
                      <w:rPr>
                        <w:sz w:val="28"/>
                      </w:rPr>
                      <w:t>to</w:t>
                    </w:r>
                    <w:r>
                      <w:rPr>
                        <w:spacing w:val="-4"/>
                        <w:sz w:val="28"/>
                      </w:rPr>
                      <w:t xml:space="preserve"> </w:t>
                    </w:r>
                    <w:r>
                      <w:rPr>
                        <w:sz w:val="28"/>
                      </w:rPr>
                      <w:t>avail</w:t>
                    </w:r>
                    <w:r>
                      <w:rPr>
                        <w:spacing w:val="-3"/>
                        <w:sz w:val="28"/>
                      </w:rPr>
                      <w:t xml:space="preserve"> </w:t>
                    </w:r>
                    <w:r>
                      <w:rPr>
                        <w:sz w:val="28"/>
                      </w:rPr>
                      <w:t>credit</w:t>
                    </w:r>
                    <w:r>
                      <w:rPr>
                        <w:spacing w:val="-7"/>
                        <w:sz w:val="28"/>
                      </w:rPr>
                      <w:t xml:space="preserve"> </w:t>
                    </w:r>
                    <w:r>
                      <w:rPr>
                        <w:sz w:val="28"/>
                      </w:rPr>
                      <w:t>of</w:t>
                    </w:r>
                    <w:r>
                      <w:rPr>
                        <w:spacing w:val="-2"/>
                        <w:sz w:val="28"/>
                      </w:rPr>
                      <w:t xml:space="preserve"> </w:t>
                    </w:r>
                    <w:r>
                      <w:rPr>
                        <w:sz w:val="28"/>
                      </w:rPr>
                      <w:t>GST</w:t>
                    </w:r>
                    <w:r>
                      <w:rPr>
                        <w:spacing w:val="-7"/>
                        <w:sz w:val="28"/>
                      </w:rPr>
                      <w:t xml:space="preserve"> </w:t>
                    </w:r>
                    <w:r>
                      <w:rPr>
                        <w:sz w:val="28"/>
                      </w:rPr>
                      <w:t>paid</w:t>
                    </w:r>
                    <w:r>
                      <w:rPr>
                        <w:spacing w:val="-4"/>
                        <w:sz w:val="28"/>
                      </w:rPr>
                      <w:t xml:space="preserve"> </w:t>
                    </w:r>
                    <w:r>
                      <w:rPr>
                        <w:sz w:val="28"/>
                      </w:rPr>
                      <w:t>on</w:t>
                    </w:r>
                    <w:r>
                      <w:rPr>
                        <w:spacing w:val="-4"/>
                        <w:sz w:val="28"/>
                      </w:rPr>
                      <w:t xml:space="preserve"> </w:t>
                    </w:r>
                    <w:r>
                      <w:rPr>
                        <w:sz w:val="28"/>
                      </w:rPr>
                      <w:t>the</w:t>
                    </w:r>
                    <w:r>
                      <w:rPr>
                        <w:spacing w:val="-3"/>
                        <w:sz w:val="28"/>
                      </w:rPr>
                      <w:t xml:space="preserve"> </w:t>
                    </w:r>
                    <w:r>
                      <w:rPr>
                        <w:sz w:val="28"/>
                      </w:rPr>
                      <w:t>purchase</w:t>
                    </w:r>
                    <w:r>
                      <w:rPr>
                        <w:spacing w:val="-6"/>
                        <w:sz w:val="28"/>
                      </w:rPr>
                      <w:t xml:space="preserve"> </w:t>
                    </w:r>
                    <w:r>
                      <w:rPr>
                        <w:sz w:val="28"/>
                      </w:rPr>
                      <w:t>of</w:t>
                    </w:r>
                    <w:r>
                      <w:rPr>
                        <w:spacing w:val="-4"/>
                        <w:sz w:val="28"/>
                      </w:rPr>
                      <w:t xml:space="preserve"> </w:t>
                    </w:r>
                    <w:r>
                      <w:rPr>
                        <w:sz w:val="28"/>
                      </w:rPr>
                      <w:t>goods</w:t>
                    </w:r>
                    <w:r>
                      <w:rPr>
                        <w:spacing w:val="-6"/>
                        <w:sz w:val="28"/>
                      </w:rPr>
                      <w:t xml:space="preserve"> </w:t>
                    </w:r>
                    <w:r>
                      <w:rPr>
                        <w:sz w:val="28"/>
                      </w:rPr>
                      <w:t>and/or</w:t>
                    </w:r>
                    <w:r>
                      <w:rPr>
                        <w:spacing w:val="-7"/>
                        <w:sz w:val="28"/>
                      </w:rPr>
                      <w:t xml:space="preserve"> </w:t>
                    </w:r>
                    <w:r>
                      <w:rPr>
                        <w:sz w:val="28"/>
                      </w:rPr>
                      <w:t>services and can set off this credit against the GST payable on the supply of goods and services to be made by him. Thus,</w:t>
                    </w:r>
                    <w:r>
                      <w:rPr>
                        <w:spacing w:val="-5"/>
                        <w:sz w:val="28"/>
                      </w:rPr>
                      <w:t xml:space="preserve"> </w:t>
                    </w:r>
                    <w:r>
                      <w:rPr>
                        <w:sz w:val="28"/>
                      </w:rPr>
                      <w:t>only</w:t>
                    </w:r>
                    <w:r>
                      <w:rPr>
                        <w:spacing w:val="-3"/>
                        <w:sz w:val="28"/>
                      </w:rPr>
                      <w:t xml:space="preserve"> </w:t>
                    </w:r>
                    <w:r>
                      <w:rPr>
                        <w:sz w:val="28"/>
                      </w:rPr>
                      <w:t>the</w:t>
                    </w:r>
                    <w:r>
                      <w:rPr>
                        <w:spacing w:val="-3"/>
                        <w:sz w:val="28"/>
                      </w:rPr>
                      <w:t xml:space="preserve"> </w:t>
                    </w:r>
                    <w:r>
                      <w:rPr>
                        <w:sz w:val="28"/>
                      </w:rPr>
                      <w:t>final</w:t>
                    </w:r>
                    <w:r>
                      <w:rPr>
                        <w:spacing w:val="-3"/>
                        <w:sz w:val="28"/>
                      </w:rPr>
                      <w:t xml:space="preserve"> </w:t>
                    </w:r>
                    <w:r>
                      <w:rPr>
                        <w:sz w:val="28"/>
                      </w:rPr>
                      <w:t>consumer</w:t>
                    </w:r>
                    <w:r>
                      <w:rPr>
                        <w:spacing w:val="-5"/>
                        <w:sz w:val="28"/>
                      </w:rPr>
                      <w:t xml:space="preserve"> </w:t>
                    </w:r>
                    <w:r>
                      <w:rPr>
                        <w:sz w:val="28"/>
                      </w:rPr>
                      <w:t>bears</w:t>
                    </w:r>
                    <w:r>
                      <w:rPr>
                        <w:spacing w:val="-6"/>
                        <w:sz w:val="28"/>
                      </w:rPr>
                      <w:t xml:space="preserve"> </w:t>
                    </w:r>
                    <w:r>
                      <w:rPr>
                        <w:sz w:val="28"/>
                      </w:rPr>
                      <w:t>the</w:t>
                    </w:r>
                    <w:r>
                      <w:rPr>
                        <w:spacing w:val="-3"/>
                        <w:sz w:val="28"/>
                      </w:rPr>
                      <w:t xml:space="preserve"> </w:t>
                    </w:r>
                    <w:r>
                      <w:rPr>
                        <w:sz w:val="28"/>
                      </w:rPr>
                      <w:t>GST</w:t>
                    </w:r>
                    <w:r>
                      <w:rPr>
                        <w:spacing w:val="-5"/>
                        <w:sz w:val="28"/>
                      </w:rPr>
                      <w:t xml:space="preserve"> </w:t>
                    </w:r>
                    <w:r>
                      <w:rPr>
                        <w:sz w:val="28"/>
                      </w:rPr>
                      <w:t>charged</w:t>
                    </w:r>
                    <w:r>
                      <w:rPr>
                        <w:spacing w:val="-5"/>
                        <w:sz w:val="28"/>
                      </w:rPr>
                      <w:t xml:space="preserve"> </w:t>
                    </w:r>
                    <w:r>
                      <w:rPr>
                        <w:sz w:val="28"/>
                      </w:rPr>
                      <w:t>by</w:t>
                    </w:r>
                    <w:r>
                      <w:rPr>
                        <w:spacing w:val="-2"/>
                        <w:sz w:val="28"/>
                      </w:rPr>
                      <w:t xml:space="preserve"> </w:t>
                    </w:r>
                    <w:r>
                      <w:rPr>
                        <w:sz w:val="28"/>
                      </w:rPr>
                      <w:t>the</w:t>
                    </w:r>
                    <w:r>
                      <w:rPr>
                        <w:spacing w:val="-3"/>
                        <w:sz w:val="28"/>
                      </w:rPr>
                      <w:t xml:space="preserve"> </w:t>
                    </w:r>
                    <w:r>
                      <w:rPr>
                        <w:sz w:val="28"/>
                      </w:rPr>
                      <w:t>last</w:t>
                    </w:r>
                    <w:r>
                      <w:rPr>
                        <w:spacing w:val="-3"/>
                        <w:sz w:val="28"/>
                      </w:rPr>
                      <w:t xml:space="preserve"> </w:t>
                    </w:r>
                    <w:r>
                      <w:rPr>
                        <w:sz w:val="28"/>
                      </w:rPr>
                      <w:t>supplier</w:t>
                    </w:r>
                    <w:r>
                      <w:rPr>
                        <w:spacing w:val="-7"/>
                        <w:sz w:val="28"/>
                      </w:rPr>
                      <w:t xml:space="preserve"> </w:t>
                    </w:r>
                    <w:r>
                      <w:rPr>
                        <w:sz w:val="28"/>
                      </w:rPr>
                      <w:t>in</w:t>
                    </w:r>
                    <w:r>
                      <w:rPr>
                        <w:spacing w:val="-1"/>
                        <w:sz w:val="28"/>
                      </w:rPr>
                      <w:t xml:space="preserve"> </w:t>
                    </w:r>
                    <w:r>
                      <w:rPr>
                        <w:sz w:val="28"/>
                      </w:rPr>
                      <w:t>the</w:t>
                    </w:r>
                    <w:r>
                      <w:rPr>
                        <w:spacing w:val="-3"/>
                        <w:sz w:val="28"/>
                      </w:rPr>
                      <w:t xml:space="preserve"> </w:t>
                    </w:r>
                    <w:r>
                      <w:rPr>
                        <w:sz w:val="28"/>
                      </w:rPr>
                      <w:t>supply</w:t>
                    </w:r>
                    <w:r>
                      <w:rPr>
                        <w:spacing w:val="-5"/>
                        <w:sz w:val="28"/>
                      </w:rPr>
                      <w:t xml:space="preserve"> </w:t>
                    </w:r>
                    <w:r>
                      <w:rPr>
                        <w:sz w:val="28"/>
                      </w:rPr>
                      <w:t>chain</w:t>
                    </w:r>
                  </w:p>
                </w:txbxContent>
              </v:textbox>
            </v:shape>
            <w10:anchorlock/>
          </v:group>
        </w:pict>
      </w:r>
    </w:p>
    <w:p w14:paraId="5D2991C1" w14:textId="77777777" w:rsidR="00AB5361" w:rsidRDefault="00000000">
      <w:pPr>
        <w:pStyle w:val="BodyText"/>
        <w:spacing w:before="10"/>
        <w:rPr>
          <w:sz w:val="24"/>
        </w:rPr>
      </w:pPr>
      <w:r>
        <w:pict w14:anchorId="6918E0A5">
          <v:group id="_x0000_s2469" style="position:absolute;margin-left:7.55pt;margin-top:16.25pt;width:700.05pt;height:97.05pt;z-index:-15688704;mso-wrap-distance-left:0;mso-wrap-distance-right:0;mso-position-horizontal-relative:page" coordorigin="151,325" coordsize="14001,1941">
            <v:shape id="_x0000_s2474" style="position:absolute;left:158;top:329;width:7646;height:868" coordorigin="158,330" coordsize="7646,868" o:spt="100" adj="0,,0" path="m572,642l158,920r414,277l572,642xm7804,803l7333,330,6863,803r941,xe" fillcolor="#134441" stroked="f">
              <v:stroke joinstyle="round"/>
              <v:formulas/>
              <v:path arrowok="t" o:connecttype="segments"/>
            </v:shape>
            <v:rect id="_x0000_s2473" style="position:absolute;left:556;top:751;width:13588;height:1506" stroked="f"/>
            <v:rect id="_x0000_s2472" style="position:absolute;left:556;top:751;width:13588;height:1506" filled="f" strokecolor="#288882"/>
            <v:shape id="_x0000_s2471" style="position:absolute;left:151;top:325;width:7174;height:576" coordorigin="151,325" coordsize="7174,576" path="m7325,325r-7174,l151,901r7078,l7266,893r31,-20l7317,842r8,-37l7325,325xe" fillcolor="#288882" stroked="f">
              <v:path arrowok="t"/>
            </v:shape>
            <v:shape id="_x0000_s2470" type="#_x0000_t202" style="position:absolute;left:151;top:325;width:14001;height:1941" filled="f" stroked="f">
              <v:textbox inset="0,0,0,0">
                <w:txbxContent>
                  <w:p w14:paraId="2CC75583" w14:textId="77777777" w:rsidR="00AB5361" w:rsidRDefault="00925CE2">
                    <w:pPr>
                      <w:spacing w:before="84"/>
                      <w:ind w:left="249"/>
                      <w:rPr>
                        <w:b/>
                        <w:sz w:val="28"/>
                      </w:rPr>
                    </w:pPr>
                    <w:r>
                      <w:rPr>
                        <w:b/>
                        <w:color w:val="FFFFFF"/>
                        <w:sz w:val="28"/>
                      </w:rPr>
                      <w:t>No Cascading of Taxes</w:t>
                    </w:r>
                  </w:p>
                  <w:p w14:paraId="76283EAE" w14:textId="77777777" w:rsidR="00AB5361" w:rsidRDefault="00AB5361">
                    <w:pPr>
                      <w:spacing w:before="2"/>
                      <w:rPr>
                        <w:b/>
                        <w:sz w:val="24"/>
                      </w:rPr>
                    </w:pPr>
                  </w:p>
                  <w:p w14:paraId="00F98CFB" w14:textId="27AD1474" w:rsidR="00AB5361" w:rsidRDefault="008960D7">
                    <w:pPr>
                      <w:spacing w:before="1" w:line="249" w:lineRule="auto"/>
                      <w:ind w:left="548" w:right="354"/>
                      <w:jc w:val="both"/>
                      <w:rPr>
                        <w:sz w:val="28"/>
                      </w:rPr>
                    </w:pPr>
                    <w:r>
                      <w:rPr>
                        <w:sz w:val="28"/>
                      </w:rPr>
                      <w:t>Since</w:t>
                    </w:r>
                    <w:r w:rsidR="00925CE2">
                      <w:rPr>
                        <w:spacing w:val="-2"/>
                        <w:sz w:val="28"/>
                      </w:rPr>
                      <w:t xml:space="preserve"> </w:t>
                    </w:r>
                    <w:r w:rsidR="00925CE2">
                      <w:rPr>
                        <w:sz w:val="28"/>
                      </w:rPr>
                      <w:t>only</w:t>
                    </w:r>
                    <w:r w:rsidR="00925CE2">
                      <w:rPr>
                        <w:spacing w:val="-4"/>
                        <w:sz w:val="28"/>
                      </w:rPr>
                      <w:t xml:space="preserve"> </w:t>
                    </w:r>
                    <w:r w:rsidR="00925CE2">
                      <w:rPr>
                        <w:sz w:val="28"/>
                      </w:rPr>
                      <w:t>the</w:t>
                    </w:r>
                    <w:r w:rsidR="00925CE2">
                      <w:rPr>
                        <w:spacing w:val="-3"/>
                        <w:sz w:val="28"/>
                      </w:rPr>
                      <w:t xml:space="preserve"> </w:t>
                    </w:r>
                    <w:r w:rsidR="00925CE2">
                      <w:rPr>
                        <w:sz w:val="28"/>
                      </w:rPr>
                      <w:t>value</w:t>
                    </w:r>
                    <w:r w:rsidR="00925CE2">
                      <w:rPr>
                        <w:spacing w:val="-4"/>
                        <w:sz w:val="28"/>
                      </w:rPr>
                      <w:t xml:space="preserve"> </w:t>
                    </w:r>
                    <w:r w:rsidR="00925CE2">
                      <w:rPr>
                        <w:sz w:val="28"/>
                      </w:rPr>
                      <w:t>added</w:t>
                    </w:r>
                    <w:r w:rsidR="00925CE2">
                      <w:rPr>
                        <w:spacing w:val="-6"/>
                        <w:sz w:val="28"/>
                      </w:rPr>
                      <w:t xml:space="preserve"> </w:t>
                    </w:r>
                    <w:r w:rsidR="00925CE2">
                      <w:rPr>
                        <w:sz w:val="28"/>
                      </w:rPr>
                      <w:t>at</w:t>
                    </w:r>
                    <w:r w:rsidR="00925CE2">
                      <w:rPr>
                        <w:spacing w:val="-3"/>
                        <w:sz w:val="28"/>
                      </w:rPr>
                      <w:t xml:space="preserve"> </w:t>
                    </w:r>
                    <w:r w:rsidR="00925CE2">
                      <w:rPr>
                        <w:sz w:val="28"/>
                      </w:rPr>
                      <w:t>each</w:t>
                    </w:r>
                    <w:r w:rsidR="00925CE2">
                      <w:rPr>
                        <w:spacing w:val="-3"/>
                        <w:sz w:val="28"/>
                      </w:rPr>
                      <w:t xml:space="preserve"> </w:t>
                    </w:r>
                    <w:r w:rsidR="00925CE2">
                      <w:rPr>
                        <w:sz w:val="28"/>
                      </w:rPr>
                      <w:t>stage</w:t>
                    </w:r>
                    <w:r w:rsidR="00925CE2">
                      <w:rPr>
                        <w:spacing w:val="-6"/>
                        <w:sz w:val="28"/>
                      </w:rPr>
                      <w:t xml:space="preserve"> </w:t>
                    </w:r>
                    <w:r w:rsidR="00925CE2">
                      <w:rPr>
                        <w:sz w:val="28"/>
                      </w:rPr>
                      <w:t>is</w:t>
                    </w:r>
                    <w:r w:rsidR="00925CE2">
                      <w:rPr>
                        <w:spacing w:val="-1"/>
                        <w:sz w:val="28"/>
                      </w:rPr>
                      <w:t xml:space="preserve"> </w:t>
                    </w:r>
                    <w:r w:rsidR="00925CE2">
                      <w:rPr>
                        <w:sz w:val="28"/>
                      </w:rPr>
                      <w:t>taxed</w:t>
                    </w:r>
                    <w:r w:rsidR="00925CE2">
                      <w:rPr>
                        <w:spacing w:val="-6"/>
                        <w:sz w:val="28"/>
                      </w:rPr>
                      <w:t xml:space="preserve"> </w:t>
                    </w:r>
                    <w:r w:rsidR="00925CE2">
                      <w:rPr>
                        <w:sz w:val="28"/>
                      </w:rPr>
                      <w:t>under</w:t>
                    </w:r>
                    <w:r w:rsidR="00925CE2">
                      <w:rPr>
                        <w:spacing w:val="-7"/>
                        <w:sz w:val="28"/>
                      </w:rPr>
                      <w:t xml:space="preserve"> </w:t>
                    </w:r>
                    <w:r w:rsidR="00925CE2">
                      <w:rPr>
                        <w:spacing w:val="-9"/>
                        <w:sz w:val="28"/>
                      </w:rPr>
                      <w:t>GST,</w:t>
                    </w:r>
                    <w:r w:rsidR="00925CE2">
                      <w:rPr>
                        <w:sz w:val="28"/>
                      </w:rPr>
                      <w:t xml:space="preserve"> there</w:t>
                    </w:r>
                    <w:r w:rsidR="00925CE2">
                      <w:rPr>
                        <w:spacing w:val="-6"/>
                        <w:sz w:val="28"/>
                      </w:rPr>
                      <w:t xml:space="preserve"> </w:t>
                    </w:r>
                    <w:r w:rsidR="00925CE2">
                      <w:rPr>
                        <w:sz w:val="28"/>
                      </w:rPr>
                      <w:t>is</w:t>
                    </w:r>
                    <w:r w:rsidR="00925CE2">
                      <w:rPr>
                        <w:spacing w:val="-1"/>
                        <w:sz w:val="28"/>
                      </w:rPr>
                      <w:t xml:space="preserve"> </w:t>
                    </w:r>
                    <w:r w:rsidR="00925CE2">
                      <w:rPr>
                        <w:sz w:val="28"/>
                      </w:rPr>
                      <w:t>no</w:t>
                    </w:r>
                    <w:r w:rsidR="00925CE2">
                      <w:rPr>
                        <w:spacing w:val="-3"/>
                        <w:sz w:val="28"/>
                      </w:rPr>
                      <w:t xml:space="preserve"> </w:t>
                    </w:r>
                    <w:r w:rsidR="00925CE2">
                      <w:rPr>
                        <w:sz w:val="28"/>
                      </w:rPr>
                      <w:t>tax</w:t>
                    </w:r>
                    <w:r w:rsidR="00925CE2">
                      <w:rPr>
                        <w:spacing w:val="-3"/>
                        <w:sz w:val="28"/>
                      </w:rPr>
                      <w:t xml:space="preserve"> </w:t>
                    </w:r>
                    <w:r w:rsidR="00925CE2">
                      <w:rPr>
                        <w:sz w:val="28"/>
                      </w:rPr>
                      <w:t>on</w:t>
                    </w:r>
                    <w:r w:rsidR="00925CE2">
                      <w:rPr>
                        <w:spacing w:val="-3"/>
                        <w:sz w:val="28"/>
                      </w:rPr>
                      <w:t xml:space="preserve"> </w:t>
                    </w:r>
                    <w:r w:rsidR="00925CE2">
                      <w:rPr>
                        <w:sz w:val="28"/>
                      </w:rPr>
                      <w:t>tax</w:t>
                    </w:r>
                    <w:r w:rsidR="00925CE2">
                      <w:rPr>
                        <w:spacing w:val="-3"/>
                        <w:sz w:val="28"/>
                      </w:rPr>
                      <w:t xml:space="preserve"> </w:t>
                    </w:r>
                    <w:r w:rsidR="00925CE2">
                      <w:rPr>
                        <w:sz w:val="28"/>
                      </w:rPr>
                      <w:t>or</w:t>
                    </w:r>
                    <w:r w:rsidR="00925CE2">
                      <w:rPr>
                        <w:spacing w:val="-3"/>
                        <w:sz w:val="28"/>
                      </w:rPr>
                      <w:t xml:space="preserve"> </w:t>
                    </w:r>
                    <w:r w:rsidR="00925CE2">
                      <w:rPr>
                        <w:sz w:val="28"/>
                      </w:rPr>
                      <w:t>cascading</w:t>
                    </w:r>
                    <w:r w:rsidR="00925CE2">
                      <w:rPr>
                        <w:spacing w:val="-6"/>
                        <w:sz w:val="28"/>
                      </w:rPr>
                      <w:t xml:space="preserve"> </w:t>
                    </w:r>
                    <w:r w:rsidR="00925CE2">
                      <w:rPr>
                        <w:sz w:val="28"/>
                      </w:rPr>
                      <w:t>of</w:t>
                    </w:r>
                    <w:r w:rsidR="00925CE2">
                      <w:rPr>
                        <w:spacing w:val="-2"/>
                        <w:sz w:val="28"/>
                      </w:rPr>
                      <w:t xml:space="preserve"> </w:t>
                    </w:r>
                    <w:r w:rsidR="00925CE2">
                      <w:rPr>
                        <w:sz w:val="28"/>
                      </w:rPr>
                      <w:t>taxes under</w:t>
                    </w:r>
                    <w:r w:rsidR="00925CE2">
                      <w:rPr>
                        <w:spacing w:val="-8"/>
                        <w:sz w:val="28"/>
                      </w:rPr>
                      <w:t xml:space="preserve"> </w:t>
                    </w:r>
                    <w:r w:rsidR="00925CE2">
                      <w:rPr>
                        <w:sz w:val="28"/>
                      </w:rPr>
                      <w:t>GST</w:t>
                    </w:r>
                    <w:r w:rsidR="00925CE2">
                      <w:rPr>
                        <w:spacing w:val="-6"/>
                        <w:sz w:val="28"/>
                      </w:rPr>
                      <w:t xml:space="preserve"> </w:t>
                    </w:r>
                    <w:r w:rsidR="00925CE2">
                      <w:rPr>
                        <w:sz w:val="28"/>
                      </w:rPr>
                      <w:t>system.</w:t>
                    </w:r>
                    <w:r w:rsidR="00925CE2">
                      <w:rPr>
                        <w:spacing w:val="-6"/>
                        <w:sz w:val="28"/>
                      </w:rPr>
                      <w:t xml:space="preserve"> </w:t>
                    </w:r>
                    <w:r w:rsidR="00925CE2">
                      <w:rPr>
                        <w:sz w:val="28"/>
                      </w:rPr>
                      <w:t>GST</w:t>
                    </w:r>
                    <w:r w:rsidR="00925CE2">
                      <w:rPr>
                        <w:spacing w:val="-7"/>
                        <w:sz w:val="28"/>
                      </w:rPr>
                      <w:t xml:space="preserve"> </w:t>
                    </w:r>
                    <w:r w:rsidR="00925CE2">
                      <w:rPr>
                        <w:sz w:val="28"/>
                      </w:rPr>
                      <w:t>does</w:t>
                    </w:r>
                    <w:r w:rsidR="00925CE2">
                      <w:rPr>
                        <w:spacing w:val="-5"/>
                        <w:sz w:val="28"/>
                      </w:rPr>
                      <w:t xml:space="preserve"> </w:t>
                    </w:r>
                    <w:r w:rsidR="00925CE2">
                      <w:rPr>
                        <w:sz w:val="28"/>
                      </w:rPr>
                      <w:t>not</w:t>
                    </w:r>
                    <w:r w:rsidR="00925CE2">
                      <w:rPr>
                        <w:spacing w:val="-6"/>
                        <w:sz w:val="28"/>
                      </w:rPr>
                      <w:t xml:space="preserve"> </w:t>
                    </w:r>
                    <w:r w:rsidR="00925CE2">
                      <w:rPr>
                        <w:sz w:val="28"/>
                      </w:rPr>
                      <w:t>differentiate</w:t>
                    </w:r>
                    <w:r w:rsidR="00925CE2">
                      <w:rPr>
                        <w:spacing w:val="-7"/>
                        <w:sz w:val="28"/>
                      </w:rPr>
                      <w:t xml:space="preserve"> </w:t>
                    </w:r>
                    <w:r w:rsidR="00925CE2">
                      <w:rPr>
                        <w:sz w:val="28"/>
                      </w:rPr>
                      <w:t>between</w:t>
                    </w:r>
                    <w:r w:rsidR="00925CE2">
                      <w:rPr>
                        <w:spacing w:val="-7"/>
                        <w:sz w:val="28"/>
                      </w:rPr>
                      <w:t xml:space="preserve"> </w:t>
                    </w:r>
                    <w:r w:rsidR="00925CE2">
                      <w:rPr>
                        <w:sz w:val="28"/>
                      </w:rPr>
                      <w:t>goods</w:t>
                    </w:r>
                    <w:r w:rsidR="00925CE2">
                      <w:rPr>
                        <w:spacing w:val="-7"/>
                        <w:sz w:val="28"/>
                      </w:rPr>
                      <w:t xml:space="preserve"> </w:t>
                    </w:r>
                    <w:r w:rsidR="00925CE2">
                      <w:rPr>
                        <w:sz w:val="28"/>
                      </w:rPr>
                      <w:t>and</w:t>
                    </w:r>
                    <w:r w:rsidR="00925CE2">
                      <w:rPr>
                        <w:spacing w:val="-5"/>
                        <w:sz w:val="28"/>
                      </w:rPr>
                      <w:t xml:space="preserve"> </w:t>
                    </w:r>
                    <w:r w:rsidR="00925CE2">
                      <w:rPr>
                        <w:sz w:val="28"/>
                      </w:rPr>
                      <w:t>services</w:t>
                    </w:r>
                    <w:r w:rsidR="00925CE2">
                      <w:rPr>
                        <w:spacing w:val="-5"/>
                        <w:sz w:val="28"/>
                      </w:rPr>
                      <w:t xml:space="preserve"> </w:t>
                    </w:r>
                    <w:r w:rsidR="00925CE2">
                      <w:rPr>
                        <w:sz w:val="28"/>
                      </w:rPr>
                      <w:t>and</w:t>
                    </w:r>
                    <w:r w:rsidR="00925CE2">
                      <w:rPr>
                        <w:spacing w:val="-4"/>
                        <w:sz w:val="28"/>
                      </w:rPr>
                      <w:t xml:space="preserve"> </w:t>
                    </w:r>
                    <w:r w:rsidR="00925CE2">
                      <w:rPr>
                        <w:sz w:val="28"/>
                      </w:rPr>
                      <w:t>thus,</w:t>
                    </w:r>
                    <w:r w:rsidR="00925CE2">
                      <w:rPr>
                        <w:spacing w:val="-6"/>
                        <w:sz w:val="28"/>
                      </w:rPr>
                      <w:t xml:space="preserve"> </w:t>
                    </w:r>
                    <w:r w:rsidR="00925CE2">
                      <w:rPr>
                        <w:sz w:val="28"/>
                      </w:rPr>
                      <w:t>the</w:t>
                    </w:r>
                    <w:r w:rsidR="00925CE2">
                      <w:rPr>
                        <w:spacing w:val="-5"/>
                        <w:sz w:val="28"/>
                      </w:rPr>
                      <w:t xml:space="preserve"> </w:t>
                    </w:r>
                    <w:r w:rsidR="00925CE2">
                      <w:rPr>
                        <w:sz w:val="28"/>
                      </w:rPr>
                      <w:t>two</w:t>
                    </w:r>
                    <w:r w:rsidR="00925CE2">
                      <w:rPr>
                        <w:spacing w:val="-3"/>
                        <w:sz w:val="28"/>
                      </w:rPr>
                      <w:t xml:space="preserve"> </w:t>
                    </w:r>
                    <w:r w:rsidR="00925CE2">
                      <w:rPr>
                        <w:sz w:val="28"/>
                      </w:rPr>
                      <w:t>are</w:t>
                    </w:r>
                    <w:r w:rsidR="00925CE2">
                      <w:rPr>
                        <w:spacing w:val="-5"/>
                        <w:sz w:val="28"/>
                      </w:rPr>
                      <w:t xml:space="preserve"> </w:t>
                    </w:r>
                    <w:r w:rsidR="00925CE2">
                      <w:rPr>
                        <w:sz w:val="28"/>
                      </w:rPr>
                      <w:t>taxed</w:t>
                    </w:r>
                    <w:r w:rsidR="00925CE2">
                      <w:rPr>
                        <w:spacing w:val="-7"/>
                        <w:sz w:val="28"/>
                      </w:rPr>
                      <w:t xml:space="preserve"> </w:t>
                    </w:r>
                    <w:r w:rsidR="00925CE2">
                      <w:rPr>
                        <w:sz w:val="28"/>
                      </w:rPr>
                      <w:t>at a single</w:t>
                    </w:r>
                    <w:r w:rsidR="00925CE2">
                      <w:rPr>
                        <w:spacing w:val="-5"/>
                        <w:sz w:val="28"/>
                      </w:rPr>
                      <w:t xml:space="preserve"> </w:t>
                    </w:r>
                    <w:r w:rsidR="00925CE2">
                      <w:rPr>
                        <w:sz w:val="28"/>
                      </w:rPr>
                      <w:t>rate.</w:t>
                    </w:r>
                  </w:p>
                </w:txbxContent>
              </v:textbox>
            </v:shape>
            <w10:wrap type="topAndBottom" anchorx="page"/>
          </v:group>
        </w:pict>
      </w:r>
      <w:r>
        <w:pict w14:anchorId="7A6F04DC">
          <v:group id="_x0000_s2462" style="position:absolute;margin-left:7.55pt;margin-top:125.95pt;width:700.05pt;height:97.05pt;z-index:-15687168;mso-wrap-distance-left:0;mso-wrap-distance-right:0;mso-position-horizontal-relative:page" coordorigin="151,2519" coordsize="14001,1941">
            <v:shape id="_x0000_s2468" style="position:absolute;left:158;top:2523;width:7646;height:868" coordorigin="158,2523" coordsize="7646,868" o:spt="100" adj="0,,0" path="m572,2835l158,3113r414,278l572,2835xm7804,2996l7333,2523r-470,473l7804,2996xe" fillcolor="#134441" stroked="f">
              <v:stroke joinstyle="round"/>
              <v:formulas/>
              <v:path arrowok="t" o:connecttype="segments"/>
            </v:shape>
            <v:rect id="_x0000_s2467" style="position:absolute;left:556;top:2945;width:13588;height:1506" stroked="f"/>
            <v:rect id="_x0000_s2466" style="position:absolute;left:556;top:2945;width:13588;height:1506" filled="f" strokecolor="#288882"/>
            <v:shape id="_x0000_s2465" style="position:absolute;left:151;top:2518;width:7174;height:575" coordorigin="151,2519" coordsize="7174,575" path="m7325,2519r-7174,l151,3093r7078,l7266,3086r31,-21l7317,3035r8,-37l7325,2519xe" fillcolor="#2d75b6" stroked="f">
              <v:path arrowok="t"/>
            </v:shape>
            <v:shape id="_x0000_s2464" type="#_x0000_t202" style="position:absolute;left:401;top:2612;width:4267;height:313" filled="f" stroked="f">
              <v:textbox inset="0,0,0,0">
                <w:txbxContent>
                  <w:p w14:paraId="6681791F" w14:textId="77777777" w:rsidR="00AB5361" w:rsidRDefault="00925CE2">
                    <w:pPr>
                      <w:spacing w:line="312" w:lineRule="exact"/>
                      <w:rPr>
                        <w:b/>
                        <w:sz w:val="28"/>
                      </w:rPr>
                    </w:pPr>
                    <w:r>
                      <w:rPr>
                        <w:b/>
                        <w:color w:val="FFFFFF"/>
                        <w:sz w:val="28"/>
                      </w:rPr>
                      <w:t>Destination-based consumption</w:t>
                    </w:r>
                  </w:p>
                </w:txbxContent>
              </v:textbox>
            </v:shape>
            <v:shape id="_x0000_s2463" type="#_x0000_t202" style="position:absolute;left:699;top:3380;width:12905;height:649" filled="f" stroked="f">
              <v:textbox inset="0,0,0,0">
                <w:txbxContent>
                  <w:p w14:paraId="63CE025E" w14:textId="1D275157" w:rsidR="00AB5361" w:rsidRDefault="00925CE2">
                    <w:pPr>
                      <w:spacing w:line="249" w:lineRule="auto"/>
                      <w:rPr>
                        <w:sz w:val="28"/>
                      </w:rPr>
                    </w:pPr>
                    <w:r>
                      <w:rPr>
                        <w:sz w:val="28"/>
                      </w:rPr>
                      <w:t>Unlike</w:t>
                    </w:r>
                    <w:r>
                      <w:rPr>
                        <w:spacing w:val="-3"/>
                        <w:sz w:val="28"/>
                      </w:rPr>
                      <w:t xml:space="preserve"> </w:t>
                    </w:r>
                    <w:r>
                      <w:rPr>
                        <w:sz w:val="28"/>
                      </w:rPr>
                      <w:t>the</w:t>
                    </w:r>
                    <w:r>
                      <w:rPr>
                        <w:spacing w:val="-5"/>
                        <w:sz w:val="28"/>
                      </w:rPr>
                      <w:t xml:space="preserve"> </w:t>
                    </w:r>
                    <w:r>
                      <w:rPr>
                        <w:sz w:val="28"/>
                      </w:rPr>
                      <w:t>previous</w:t>
                    </w:r>
                    <w:r>
                      <w:rPr>
                        <w:spacing w:val="-7"/>
                        <w:sz w:val="28"/>
                      </w:rPr>
                      <w:t xml:space="preserve"> </w:t>
                    </w:r>
                    <w:r>
                      <w:rPr>
                        <w:sz w:val="28"/>
                      </w:rPr>
                      <w:t>indirect</w:t>
                    </w:r>
                    <w:r>
                      <w:rPr>
                        <w:spacing w:val="-7"/>
                        <w:sz w:val="28"/>
                      </w:rPr>
                      <w:t xml:space="preserve"> </w:t>
                    </w:r>
                    <w:r>
                      <w:rPr>
                        <w:sz w:val="28"/>
                      </w:rPr>
                      <w:t>taxes,</w:t>
                    </w:r>
                    <w:r>
                      <w:rPr>
                        <w:spacing w:val="-6"/>
                        <w:sz w:val="28"/>
                      </w:rPr>
                      <w:t xml:space="preserve"> </w:t>
                    </w:r>
                    <w:r>
                      <w:rPr>
                        <w:sz w:val="28"/>
                      </w:rPr>
                      <w:t>GST</w:t>
                    </w:r>
                    <w:r>
                      <w:rPr>
                        <w:spacing w:val="-7"/>
                        <w:sz w:val="28"/>
                      </w:rPr>
                      <w:t xml:space="preserve"> </w:t>
                    </w:r>
                    <w:r>
                      <w:rPr>
                        <w:sz w:val="28"/>
                      </w:rPr>
                      <w:t>is</w:t>
                    </w:r>
                    <w:r>
                      <w:rPr>
                        <w:spacing w:val="-2"/>
                        <w:sz w:val="28"/>
                      </w:rPr>
                      <w:t xml:space="preserve"> </w:t>
                    </w:r>
                    <w:r>
                      <w:rPr>
                        <w:sz w:val="28"/>
                      </w:rPr>
                      <w:t>collected</w:t>
                    </w:r>
                    <w:r>
                      <w:rPr>
                        <w:spacing w:val="-6"/>
                        <w:sz w:val="28"/>
                      </w:rPr>
                      <w:t xml:space="preserve"> </w:t>
                    </w:r>
                    <w:r>
                      <w:rPr>
                        <w:sz w:val="28"/>
                      </w:rPr>
                      <w:t>at</w:t>
                    </w:r>
                    <w:r>
                      <w:rPr>
                        <w:spacing w:val="-4"/>
                        <w:sz w:val="28"/>
                      </w:rPr>
                      <w:t xml:space="preserve"> </w:t>
                    </w:r>
                    <w:r>
                      <w:rPr>
                        <w:sz w:val="28"/>
                      </w:rPr>
                      <w:t>the</w:t>
                    </w:r>
                    <w:r>
                      <w:rPr>
                        <w:spacing w:val="-4"/>
                        <w:sz w:val="28"/>
                      </w:rPr>
                      <w:t xml:space="preserve"> </w:t>
                    </w:r>
                    <w:r>
                      <w:rPr>
                        <w:sz w:val="28"/>
                      </w:rPr>
                      <w:t>point</w:t>
                    </w:r>
                    <w:r>
                      <w:rPr>
                        <w:spacing w:val="-6"/>
                        <w:sz w:val="28"/>
                      </w:rPr>
                      <w:t xml:space="preserve"> </w:t>
                    </w:r>
                    <w:r>
                      <w:rPr>
                        <w:sz w:val="28"/>
                      </w:rPr>
                      <w:t>of</w:t>
                    </w:r>
                    <w:r>
                      <w:rPr>
                        <w:spacing w:val="-4"/>
                        <w:sz w:val="28"/>
                      </w:rPr>
                      <w:t xml:space="preserve"> </w:t>
                    </w:r>
                    <w:r>
                      <w:rPr>
                        <w:sz w:val="28"/>
                      </w:rPr>
                      <w:t>consumption.</w:t>
                    </w:r>
                    <w:r>
                      <w:rPr>
                        <w:spacing w:val="-12"/>
                        <w:sz w:val="28"/>
                      </w:rPr>
                      <w:t xml:space="preserve"> </w:t>
                    </w:r>
                    <w:r>
                      <w:rPr>
                        <w:sz w:val="28"/>
                      </w:rPr>
                      <w:t>The</w:t>
                    </w:r>
                    <w:r>
                      <w:rPr>
                        <w:spacing w:val="-4"/>
                        <w:sz w:val="28"/>
                      </w:rPr>
                      <w:t xml:space="preserve"> </w:t>
                    </w:r>
                    <w:r>
                      <w:rPr>
                        <w:sz w:val="28"/>
                      </w:rPr>
                      <w:t>taxing</w:t>
                    </w:r>
                    <w:r>
                      <w:rPr>
                        <w:spacing w:val="-5"/>
                        <w:sz w:val="28"/>
                      </w:rPr>
                      <w:t xml:space="preserve"> </w:t>
                    </w:r>
                    <w:r>
                      <w:rPr>
                        <w:sz w:val="28"/>
                      </w:rPr>
                      <w:t>authority</w:t>
                    </w:r>
                    <w:r>
                      <w:rPr>
                        <w:spacing w:val="-6"/>
                        <w:sz w:val="28"/>
                      </w:rPr>
                      <w:t xml:space="preserve"> </w:t>
                    </w:r>
                    <w:r>
                      <w:rPr>
                        <w:sz w:val="28"/>
                      </w:rPr>
                      <w:t>with appropriate</w:t>
                    </w:r>
                    <w:r>
                      <w:rPr>
                        <w:spacing w:val="-7"/>
                        <w:sz w:val="28"/>
                      </w:rPr>
                      <w:t xml:space="preserve"> </w:t>
                    </w:r>
                    <w:r>
                      <w:rPr>
                        <w:sz w:val="28"/>
                      </w:rPr>
                      <w:t>jurisdiction</w:t>
                    </w:r>
                    <w:r>
                      <w:rPr>
                        <w:spacing w:val="-6"/>
                        <w:sz w:val="28"/>
                      </w:rPr>
                      <w:t xml:space="preserve"> </w:t>
                    </w:r>
                    <w:r>
                      <w:rPr>
                        <w:sz w:val="28"/>
                      </w:rPr>
                      <w:t>in</w:t>
                    </w:r>
                    <w:r>
                      <w:rPr>
                        <w:spacing w:val="-3"/>
                        <w:sz w:val="28"/>
                      </w:rPr>
                      <w:t xml:space="preserve"> </w:t>
                    </w:r>
                    <w:r>
                      <w:rPr>
                        <w:sz w:val="28"/>
                      </w:rPr>
                      <w:t>the</w:t>
                    </w:r>
                    <w:r>
                      <w:rPr>
                        <w:spacing w:val="-3"/>
                        <w:sz w:val="28"/>
                      </w:rPr>
                      <w:t xml:space="preserve"> </w:t>
                    </w:r>
                    <w:r>
                      <w:rPr>
                        <w:sz w:val="28"/>
                      </w:rPr>
                      <w:t>place</w:t>
                    </w:r>
                    <w:r>
                      <w:rPr>
                        <w:spacing w:val="-7"/>
                        <w:sz w:val="28"/>
                      </w:rPr>
                      <w:t xml:space="preserve"> </w:t>
                    </w:r>
                    <w:r>
                      <w:rPr>
                        <w:sz w:val="28"/>
                      </w:rPr>
                      <w:t>where</w:t>
                    </w:r>
                    <w:r>
                      <w:rPr>
                        <w:spacing w:val="-4"/>
                        <w:sz w:val="28"/>
                      </w:rPr>
                      <w:t xml:space="preserve"> </w:t>
                    </w:r>
                    <w:r>
                      <w:rPr>
                        <w:sz w:val="28"/>
                      </w:rPr>
                      <w:t>the</w:t>
                    </w:r>
                    <w:r>
                      <w:rPr>
                        <w:spacing w:val="-4"/>
                        <w:sz w:val="28"/>
                      </w:rPr>
                      <w:t xml:space="preserve"> </w:t>
                    </w:r>
                    <w:r>
                      <w:rPr>
                        <w:sz w:val="28"/>
                      </w:rPr>
                      <w:t>goods/</w:t>
                    </w:r>
                    <w:r>
                      <w:rPr>
                        <w:spacing w:val="-3"/>
                        <w:sz w:val="28"/>
                      </w:rPr>
                      <w:t xml:space="preserve"> </w:t>
                    </w:r>
                    <w:r>
                      <w:rPr>
                        <w:sz w:val="28"/>
                      </w:rPr>
                      <w:t>services</w:t>
                    </w:r>
                    <w:r>
                      <w:rPr>
                        <w:spacing w:val="-4"/>
                        <w:sz w:val="28"/>
                      </w:rPr>
                      <w:t xml:space="preserve"> </w:t>
                    </w:r>
                    <w:r>
                      <w:rPr>
                        <w:sz w:val="28"/>
                      </w:rPr>
                      <w:t>are</w:t>
                    </w:r>
                    <w:r>
                      <w:rPr>
                        <w:spacing w:val="-5"/>
                        <w:sz w:val="28"/>
                      </w:rPr>
                      <w:t xml:space="preserve"> </w:t>
                    </w:r>
                    <w:r>
                      <w:rPr>
                        <w:sz w:val="28"/>
                      </w:rPr>
                      <w:t>finally</w:t>
                    </w:r>
                    <w:r>
                      <w:rPr>
                        <w:spacing w:val="-4"/>
                        <w:sz w:val="28"/>
                      </w:rPr>
                      <w:t xml:space="preserve"> </w:t>
                    </w:r>
                    <w:r>
                      <w:rPr>
                        <w:sz w:val="28"/>
                      </w:rPr>
                      <w:t>consumed</w:t>
                    </w:r>
                    <w:r>
                      <w:rPr>
                        <w:spacing w:val="-7"/>
                        <w:sz w:val="28"/>
                      </w:rPr>
                      <w:t xml:space="preserve"> </w:t>
                    </w:r>
                    <w:r>
                      <w:rPr>
                        <w:sz w:val="28"/>
                      </w:rPr>
                      <w:t>will</w:t>
                    </w:r>
                    <w:r>
                      <w:rPr>
                        <w:spacing w:val="-1"/>
                        <w:sz w:val="28"/>
                      </w:rPr>
                      <w:t xml:space="preserve"> </w:t>
                    </w:r>
                    <w:r>
                      <w:rPr>
                        <w:sz w:val="28"/>
                      </w:rPr>
                      <w:t>collect</w:t>
                    </w:r>
                    <w:r>
                      <w:rPr>
                        <w:spacing w:val="-6"/>
                        <w:sz w:val="28"/>
                      </w:rPr>
                      <w:t xml:space="preserve"> </w:t>
                    </w:r>
                    <w:r>
                      <w:rPr>
                        <w:sz w:val="28"/>
                      </w:rPr>
                      <w:t>the</w:t>
                    </w:r>
                    <w:r>
                      <w:rPr>
                        <w:spacing w:val="-3"/>
                        <w:sz w:val="28"/>
                      </w:rPr>
                      <w:t xml:space="preserve"> </w:t>
                    </w:r>
                    <w:r>
                      <w:rPr>
                        <w:sz w:val="28"/>
                      </w:rPr>
                      <w:t>tax.</w:t>
                    </w:r>
                  </w:p>
                </w:txbxContent>
              </v:textbox>
            </v:shape>
            <w10:wrap type="topAndBottom" anchorx="page"/>
          </v:group>
        </w:pict>
      </w:r>
    </w:p>
    <w:p w14:paraId="1EC97341" w14:textId="77777777" w:rsidR="00AB5361" w:rsidRDefault="00AB5361">
      <w:pPr>
        <w:pStyle w:val="BodyText"/>
        <w:spacing w:before="1"/>
        <w:rPr>
          <w:sz w:val="16"/>
        </w:rPr>
      </w:pPr>
    </w:p>
    <w:p w14:paraId="31574BCC" w14:textId="77777777" w:rsidR="00AB5361" w:rsidRDefault="00AB5361">
      <w:pPr>
        <w:rPr>
          <w:sz w:val="16"/>
        </w:rPr>
        <w:sectPr w:rsidR="00AB5361">
          <w:pgSz w:w="14400" w:h="10080" w:orient="landscape"/>
          <w:pgMar w:top="1940" w:right="0" w:bottom="700" w:left="0" w:header="202" w:footer="513" w:gutter="0"/>
          <w:cols w:space="720"/>
        </w:sectPr>
      </w:pPr>
    </w:p>
    <w:p w14:paraId="7D039A03" w14:textId="77777777" w:rsidR="00AB5361" w:rsidRDefault="00AB5361">
      <w:pPr>
        <w:pStyle w:val="BodyText"/>
        <w:spacing w:after="1"/>
        <w:rPr>
          <w:sz w:val="18"/>
        </w:rPr>
      </w:pPr>
    </w:p>
    <w:p w14:paraId="0E385B2E" w14:textId="77777777" w:rsidR="00AB5361" w:rsidRDefault="00000000">
      <w:pPr>
        <w:pStyle w:val="BodyText"/>
        <w:ind w:left="16"/>
        <w:rPr>
          <w:sz w:val="20"/>
        </w:rPr>
      </w:pPr>
      <w:r>
        <w:rPr>
          <w:sz w:val="20"/>
        </w:rPr>
      </w:r>
      <w:r>
        <w:rPr>
          <w:sz w:val="20"/>
        </w:rPr>
        <w:pict w14:anchorId="61DAEC20">
          <v:group id="_x0000_s2459" style="width:279.45pt;height:29.5pt;mso-position-horizontal-relative:char;mso-position-vertical-relative:line" coordsize="5589,590">
            <v:shape id="_x0000_s2461" style="position:absolute;width:5589;height:590" coordsize="5589,590" path="m5294,l,,,589r5294,l5588,295,5294,xe" fillcolor="#c55a11" stroked="f">
              <v:path arrowok="t"/>
            </v:shape>
            <v:shape id="_x0000_s2460" type="#_x0000_t202" style="position:absolute;width:5589;height:590" filled="f" stroked="f">
              <v:textbox inset="0,0,0,0">
                <w:txbxContent>
                  <w:p w14:paraId="68D11C7F" w14:textId="77777777" w:rsidR="00AB5361" w:rsidRDefault="00925CE2">
                    <w:pPr>
                      <w:spacing w:before="136"/>
                      <w:ind w:left="287"/>
                      <w:rPr>
                        <w:b/>
                        <w:sz w:val="28"/>
                      </w:rPr>
                    </w:pPr>
                    <w:bookmarkStart w:id="5" w:name="Slide_Number_18"/>
                    <w:bookmarkEnd w:id="5"/>
                    <w:r>
                      <w:rPr>
                        <w:b/>
                        <w:color w:val="FFFFFF"/>
                        <w:sz w:val="28"/>
                      </w:rPr>
                      <w:t>C. Impact on Imports and Exports</w:t>
                    </w:r>
                  </w:p>
                </w:txbxContent>
              </v:textbox>
            </v:shape>
            <w10:anchorlock/>
          </v:group>
        </w:pict>
      </w:r>
    </w:p>
    <w:p w14:paraId="230EB161" w14:textId="77777777" w:rsidR="00AB5361" w:rsidRDefault="00AB5361">
      <w:pPr>
        <w:pStyle w:val="BodyText"/>
        <w:spacing w:before="1"/>
        <w:rPr>
          <w:sz w:val="20"/>
        </w:rPr>
      </w:pPr>
    </w:p>
    <w:p w14:paraId="05B79C86" w14:textId="77777777" w:rsidR="00AB5361" w:rsidRDefault="00000000">
      <w:pPr>
        <w:pStyle w:val="BodyText"/>
        <w:spacing w:before="90" w:line="249" w:lineRule="auto"/>
        <w:ind w:left="1282" w:right="8933"/>
      </w:pPr>
      <w:r>
        <w:pict w14:anchorId="26A16C7B">
          <v:group id="_x0000_s2453" style="position:absolute;left:0;text-align:left;margin-left:137.95pt;margin-top:42.1pt;width:442.75pt;height:150.15pt;z-index:-15684608;mso-wrap-distance-left:0;mso-wrap-distance-right:0;mso-position-horizontal-relative:page" coordorigin="2759,842" coordsize="8855,3003">
            <v:shape id="_x0000_s2458" style="position:absolute;left:2759;top:842;width:8855;height:3003" coordorigin="2759,842" coordsize="8855,3003" path="m4261,842l2759,2093,4261,3344r,-500l6910,2844r,375l6932,3268r59,39l7079,3334r108,10l10113,3344r,501l11614,2594,10113,1343r,500l7187,1843r-108,-10l6991,1806r-59,-39l6910,1718r22,-49l6991,1629r88,-26l7295,1583r87,-27l7442,1516r22,-48l7442,1419r-60,-40l7295,1352r-108,-9l4261,1343r,-501xe" fillcolor="#ec7c30" stroked="f">
              <v:path arrowok="t"/>
            </v:shape>
            <v:shape id="_x0000_s2457" style="position:absolute;left:6910;top:1467;width:554;height:376" coordorigin="6910,1468" coordsize="554,376" path="m7464,1468r-22,48l7382,1556r-87,27l7079,1603r-88,26l6932,1669r-22,49l6932,1767r59,39l7079,1833r108,10l7464,1843r,-375xe" fillcolor="#be6327" stroked="f">
              <v:path arrowok="t"/>
            </v:shape>
            <v:shape id="_x0000_s2456" style="position:absolute;left:6910;top:1467;width:554;height:1377" coordorigin="6910,1468" coordsize="554,1377" o:spt="100" adj="0,,0" path="m7464,1468r,375m6910,1718r,1126e" filled="f" strokecolor="white" strokeweight="2pt">
              <v:stroke joinstyle="round"/>
              <v:formulas/>
              <v:path arrowok="t" o:connecttype="segments"/>
            </v:shape>
            <v:shape id="_x0000_s2455" type="#_x0000_t202" style="position:absolute;left:4469;top:1766;width:1646;height:537" filled="f" stroked="f">
              <v:textbox inset="0,0,0,0">
                <w:txbxContent>
                  <w:p w14:paraId="48E47DFC" w14:textId="77777777" w:rsidR="00AB5361" w:rsidRDefault="00925CE2">
                    <w:pPr>
                      <w:spacing w:line="536" w:lineRule="exact"/>
                      <w:rPr>
                        <w:sz w:val="48"/>
                      </w:rPr>
                    </w:pPr>
                    <w:r>
                      <w:rPr>
                        <w:color w:val="FFFFFF"/>
                        <w:sz w:val="48"/>
                      </w:rPr>
                      <w:t>Exports</w:t>
                    </w:r>
                  </w:p>
                </w:txbxContent>
              </v:textbox>
            </v:shape>
            <v:shape id="_x0000_s2454" type="#_x0000_t202" style="position:absolute;left:8114;top:2333;width:1619;height:537" filled="f" stroked="f">
              <v:textbox inset="0,0,0,0">
                <w:txbxContent>
                  <w:p w14:paraId="2DFD5B54" w14:textId="77777777" w:rsidR="00AB5361" w:rsidRDefault="00925CE2">
                    <w:pPr>
                      <w:spacing w:line="536" w:lineRule="exact"/>
                      <w:rPr>
                        <w:sz w:val="48"/>
                      </w:rPr>
                    </w:pPr>
                    <w:r>
                      <w:rPr>
                        <w:color w:val="FFFFFF"/>
                        <w:sz w:val="48"/>
                      </w:rPr>
                      <w:t>Imports</w:t>
                    </w:r>
                  </w:p>
                </w:txbxContent>
              </v:textbox>
            </v:shape>
            <w10:wrap type="topAndBottom" anchorx="page"/>
          </v:group>
        </w:pict>
      </w:r>
      <w:r w:rsidR="00925CE2">
        <w:t>Not taxable as the place of consumption lies outside India</w:t>
      </w:r>
    </w:p>
    <w:p w14:paraId="6FFC82B0" w14:textId="77777777" w:rsidR="00AB5361" w:rsidRDefault="00925CE2">
      <w:pPr>
        <w:pStyle w:val="BodyText"/>
        <w:spacing w:before="61" w:line="249" w:lineRule="auto"/>
        <w:ind w:left="7344" w:right="2546"/>
      </w:pPr>
      <w:r>
        <w:rPr>
          <w:b/>
        </w:rPr>
        <w:t xml:space="preserve">Taxable </w:t>
      </w:r>
      <w:r>
        <w:t>as the place of consumption lies in India</w:t>
      </w:r>
    </w:p>
    <w:p w14:paraId="452E9B1D" w14:textId="77777777" w:rsidR="00AB5361" w:rsidRDefault="00000000">
      <w:pPr>
        <w:pStyle w:val="BodyText"/>
        <w:spacing w:before="3"/>
        <w:rPr>
          <w:sz w:val="20"/>
        </w:rPr>
      </w:pPr>
      <w:r>
        <w:pict w14:anchorId="19CB70E5">
          <v:shape id="_x0000_s2452" type="#_x0000_t202" style="position:absolute;margin-left:36pt;margin-top:12.85pt;width:9in;height:57.1pt;z-index:-15684096;mso-wrap-distance-left:0;mso-wrap-distance-right:0;mso-position-horizontal-relative:page" fillcolor="#d9d9d9" stroked="f">
            <v:textbox inset="0,0,0,0">
              <w:txbxContent>
                <w:p w14:paraId="456FF61D" w14:textId="77777777" w:rsidR="00AB5361" w:rsidRDefault="00925CE2">
                  <w:pPr>
                    <w:spacing w:before="244" w:line="249" w:lineRule="auto"/>
                    <w:ind w:left="143" w:right="1517"/>
                    <w:rPr>
                      <w:b/>
                      <w:sz w:val="28"/>
                    </w:rPr>
                  </w:pPr>
                  <w:r>
                    <w:rPr>
                      <w:b/>
                      <w:sz w:val="28"/>
                    </w:rPr>
                    <w:t>Imports would be costlier than domestic goods because of additional custom duties. Export industry will become more competitive.</w:t>
                  </w:r>
                </w:p>
              </w:txbxContent>
            </v:textbox>
            <w10:wrap type="topAndBottom" anchorx="page"/>
          </v:shape>
        </w:pict>
      </w:r>
    </w:p>
    <w:p w14:paraId="28018712" w14:textId="77777777" w:rsidR="00AB5361" w:rsidRDefault="00AB5361">
      <w:pPr>
        <w:rPr>
          <w:sz w:val="20"/>
        </w:rPr>
        <w:sectPr w:rsidR="00AB5361">
          <w:pgSz w:w="14400" w:h="10080" w:orient="landscape"/>
          <w:pgMar w:top="1940" w:right="0" w:bottom="700" w:left="0" w:header="202" w:footer="513" w:gutter="0"/>
          <w:cols w:space="720"/>
        </w:sectPr>
      </w:pPr>
    </w:p>
    <w:p w14:paraId="5DA787B7" w14:textId="77777777" w:rsidR="00AB5361" w:rsidRDefault="00AB5361">
      <w:pPr>
        <w:pStyle w:val="BodyText"/>
        <w:spacing w:after="1"/>
        <w:rPr>
          <w:sz w:val="18"/>
        </w:rPr>
      </w:pPr>
    </w:p>
    <w:p w14:paraId="7F0E70F0" w14:textId="77777777" w:rsidR="00AB5361" w:rsidRDefault="00000000">
      <w:pPr>
        <w:pStyle w:val="BodyText"/>
        <w:ind w:left="16"/>
        <w:rPr>
          <w:sz w:val="20"/>
        </w:rPr>
      </w:pPr>
      <w:r>
        <w:rPr>
          <w:sz w:val="20"/>
        </w:rPr>
      </w:r>
      <w:r>
        <w:rPr>
          <w:sz w:val="20"/>
        </w:rPr>
        <w:pict w14:anchorId="796028BA">
          <v:group id="_x0000_s2449" style="width:279.45pt;height:29.5pt;mso-position-horizontal-relative:char;mso-position-vertical-relative:line" coordsize="5589,590">
            <v:shape id="_x0000_s2451" style="position:absolute;width:5589;height:590" coordsize="5589,590" path="m5294,l,,,589r5294,l5588,295,5294,xe" fillcolor="#2e5496" stroked="f">
              <v:path arrowok="t"/>
            </v:shape>
            <v:shape id="_x0000_s2450" type="#_x0000_t202" style="position:absolute;width:5589;height:590" filled="f" stroked="f">
              <v:textbox inset="0,0,0,0">
                <w:txbxContent>
                  <w:p w14:paraId="359D00ED" w14:textId="77777777" w:rsidR="00AB5361" w:rsidRDefault="00925CE2">
                    <w:pPr>
                      <w:spacing w:before="136"/>
                      <w:ind w:left="287"/>
                      <w:rPr>
                        <w:b/>
                        <w:sz w:val="28"/>
                      </w:rPr>
                    </w:pPr>
                    <w:bookmarkStart w:id="6" w:name="Slide_Number_19"/>
                    <w:bookmarkEnd w:id="6"/>
                    <w:r>
                      <w:rPr>
                        <w:b/>
                        <w:color w:val="FFFFFF"/>
                        <w:sz w:val="28"/>
                      </w:rPr>
                      <w:t>D. Acts Under GST</w:t>
                    </w:r>
                  </w:p>
                </w:txbxContent>
              </v:textbox>
            </v:shape>
            <w10:anchorlock/>
          </v:group>
        </w:pict>
      </w:r>
    </w:p>
    <w:p w14:paraId="680F91E2" w14:textId="77777777" w:rsidR="00AB5361" w:rsidRDefault="00AB5361">
      <w:pPr>
        <w:pStyle w:val="BodyText"/>
        <w:rPr>
          <w:sz w:val="20"/>
        </w:rPr>
      </w:pPr>
    </w:p>
    <w:p w14:paraId="385C7E1E" w14:textId="77777777" w:rsidR="00AB5361" w:rsidRDefault="00AB5361">
      <w:pPr>
        <w:pStyle w:val="BodyText"/>
        <w:spacing w:before="1"/>
        <w:rPr>
          <w:sz w:val="29"/>
        </w:rPr>
      </w:pPr>
    </w:p>
    <w:tbl>
      <w:tblPr>
        <w:tblW w:w="0" w:type="auto"/>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480"/>
        <w:gridCol w:w="6480"/>
      </w:tblGrid>
      <w:tr w:rsidR="00AB5361" w14:paraId="71A3C06F" w14:textId="77777777">
        <w:trPr>
          <w:trHeight w:val="745"/>
        </w:trPr>
        <w:tc>
          <w:tcPr>
            <w:tcW w:w="6480" w:type="dxa"/>
            <w:shd w:val="clear" w:color="auto" w:fill="538235"/>
          </w:tcPr>
          <w:p w14:paraId="4F5F17C5" w14:textId="77777777" w:rsidR="00AB5361" w:rsidRDefault="00925CE2">
            <w:pPr>
              <w:pStyle w:val="TableParagraph"/>
              <w:spacing w:before="201"/>
              <w:ind w:left="2577" w:right="2559"/>
              <w:jc w:val="center"/>
              <w:rPr>
                <w:b/>
                <w:sz w:val="32"/>
              </w:rPr>
            </w:pPr>
            <w:r>
              <w:rPr>
                <w:b/>
                <w:color w:val="FFFFFF"/>
                <w:sz w:val="32"/>
              </w:rPr>
              <w:t>Act</w:t>
            </w:r>
          </w:p>
        </w:tc>
        <w:tc>
          <w:tcPr>
            <w:tcW w:w="6480" w:type="dxa"/>
            <w:shd w:val="clear" w:color="auto" w:fill="538235"/>
          </w:tcPr>
          <w:p w14:paraId="0E1FB65D" w14:textId="77777777" w:rsidR="00AB5361" w:rsidRDefault="00925CE2">
            <w:pPr>
              <w:pStyle w:val="TableParagraph"/>
              <w:spacing w:before="201"/>
              <w:ind w:left="2579" w:right="2559"/>
              <w:jc w:val="center"/>
              <w:rPr>
                <w:b/>
                <w:sz w:val="32"/>
              </w:rPr>
            </w:pPr>
            <w:r>
              <w:rPr>
                <w:b/>
                <w:color w:val="FFFFFF"/>
                <w:sz w:val="32"/>
              </w:rPr>
              <w:t>Purpose</w:t>
            </w:r>
          </w:p>
        </w:tc>
      </w:tr>
      <w:tr w:rsidR="00AB5361" w14:paraId="0104343C" w14:textId="77777777">
        <w:trPr>
          <w:trHeight w:val="745"/>
        </w:trPr>
        <w:tc>
          <w:tcPr>
            <w:tcW w:w="6480" w:type="dxa"/>
            <w:shd w:val="clear" w:color="auto" w:fill="D9D9D9"/>
          </w:tcPr>
          <w:p w14:paraId="321A5A6F" w14:textId="77777777" w:rsidR="00AB5361" w:rsidRDefault="00925CE2">
            <w:pPr>
              <w:pStyle w:val="TableParagraph"/>
              <w:spacing w:before="24" w:line="330" w:lineRule="atLeast"/>
              <w:ind w:left="107" w:right="1423"/>
              <w:rPr>
                <w:sz w:val="24"/>
              </w:rPr>
            </w:pPr>
            <w:r>
              <w:rPr>
                <w:sz w:val="24"/>
              </w:rPr>
              <w:t>The Central Goods and Service Tax Act, 2017 (CGST Act)</w:t>
            </w:r>
          </w:p>
        </w:tc>
        <w:tc>
          <w:tcPr>
            <w:tcW w:w="6480" w:type="dxa"/>
            <w:shd w:val="clear" w:color="auto" w:fill="D9D9D9"/>
          </w:tcPr>
          <w:p w14:paraId="380C34C2" w14:textId="77777777" w:rsidR="00AB5361" w:rsidRDefault="00AB5361">
            <w:pPr>
              <w:pStyle w:val="TableParagraph"/>
              <w:spacing w:before="2"/>
              <w:rPr>
                <w:sz w:val="21"/>
              </w:rPr>
            </w:pPr>
          </w:p>
          <w:p w14:paraId="4750C78D" w14:textId="77777777" w:rsidR="00AB5361" w:rsidRDefault="00925CE2">
            <w:pPr>
              <w:pStyle w:val="TableParagraph"/>
              <w:ind w:left="107"/>
              <w:rPr>
                <w:sz w:val="24"/>
              </w:rPr>
            </w:pPr>
            <w:r>
              <w:rPr>
                <w:sz w:val="24"/>
              </w:rPr>
              <w:t>To levy and collect CGST on intra state/UT supplies</w:t>
            </w:r>
          </w:p>
        </w:tc>
      </w:tr>
      <w:tr w:rsidR="00AB5361" w14:paraId="4F32F40D" w14:textId="77777777">
        <w:trPr>
          <w:trHeight w:val="745"/>
        </w:trPr>
        <w:tc>
          <w:tcPr>
            <w:tcW w:w="6480" w:type="dxa"/>
            <w:shd w:val="clear" w:color="auto" w:fill="F1F1F1"/>
          </w:tcPr>
          <w:p w14:paraId="19548444" w14:textId="77777777" w:rsidR="00AB5361" w:rsidRDefault="00925CE2">
            <w:pPr>
              <w:pStyle w:val="TableParagraph"/>
              <w:spacing w:before="24" w:line="330" w:lineRule="atLeast"/>
              <w:ind w:left="107" w:right="1637"/>
              <w:rPr>
                <w:sz w:val="24"/>
              </w:rPr>
            </w:pPr>
            <w:r>
              <w:rPr>
                <w:sz w:val="24"/>
              </w:rPr>
              <w:t>The State Goods and Service Tax Act, 2017 (SGST Act)</w:t>
            </w:r>
          </w:p>
        </w:tc>
        <w:tc>
          <w:tcPr>
            <w:tcW w:w="6480" w:type="dxa"/>
            <w:shd w:val="clear" w:color="auto" w:fill="F1F1F1"/>
          </w:tcPr>
          <w:p w14:paraId="5A62ED75" w14:textId="77777777" w:rsidR="00AB5361" w:rsidRDefault="00AB5361">
            <w:pPr>
              <w:pStyle w:val="TableParagraph"/>
              <w:spacing w:before="2"/>
              <w:rPr>
                <w:sz w:val="21"/>
              </w:rPr>
            </w:pPr>
          </w:p>
          <w:p w14:paraId="203C9528" w14:textId="77777777" w:rsidR="00AB5361" w:rsidRDefault="00925CE2">
            <w:pPr>
              <w:pStyle w:val="TableParagraph"/>
              <w:spacing w:before="1"/>
              <w:ind w:left="107"/>
              <w:rPr>
                <w:sz w:val="24"/>
              </w:rPr>
            </w:pPr>
            <w:r>
              <w:rPr>
                <w:sz w:val="24"/>
              </w:rPr>
              <w:t>To levy and collect SGST on intra state supplies</w:t>
            </w:r>
          </w:p>
        </w:tc>
      </w:tr>
      <w:tr w:rsidR="00AB5361" w14:paraId="381122E0" w14:textId="77777777">
        <w:trPr>
          <w:trHeight w:val="977"/>
        </w:trPr>
        <w:tc>
          <w:tcPr>
            <w:tcW w:w="6480" w:type="dxa"/>
            <w:shd w:val="clear" w:color="auto" w:fill="D9D9D9"/>
          </w:tcPr>
          <w:p w14:paraId="70C96C5D" w14:textId="77777777" w:rsidR="00AB5361" w:rsidRDefault="00925CE2">
            <w:pPr>
              <w:pStyle w:val="TableParagraph"/>
              <w:spacing w:before="194" w:line="288" w:lineRule="auto"/>
              <w:ind w:left="107" w:right="610"/>
              <w:rPr>
                <w:sz w:val="24"/>
              </w:rPr>
            </w:pPr>
            <w:r>
              <w:rPr>
                <w:sz w:val="24"/>
              </w:rPr>
              <w:t>The Union Territory Goods and Service Tax Act, 2017 (UTGST Act)</w:t>
            </w:r>
          </w:p>
        </w:tc>
        <w:tc>
          <w:tcPr>
            <w:tcW w:w="6480" w:type="dxa"/>
            <w:shd w:val="clear" w:color="auto" w:fill="D9D9D9"/>
          </w:tcPr>
          <w:p w14:paraId="7A4F1D39" w14:textId="77777777" w:rsidR="00AB5361" w:rsidRDefault="00AB5361">
            <w:pPr>
              <w:pStyle w:val="TableParagraph"/>
              <w:spacing w:before="3"/>
              <w:rPr>
                <w:sz w:val="31"/>
              </w:rPr>
            </w:pPr>
          </w:p>
          <w:p w14:paraId="48211435" w14:textId="77777777" w:rsidR="00AB5361" w:rsidRDefault="00925CE2">
            <w:pPr>
              <w:pStyle w:val="TableParagraph"/>
              <w:spacing w:before="1"/>
              <w:ind w:left="107"/>
              <w:rPr>
                <w:sz w:val="24"/>
              </w:rPr>
            </w:pPr>
            <w:r>
              <w:rPr>
                <w:sz w:val="24"/>
              </w:rPr>
              <w:t>To levy and collect UTGST on intra UT supplies</w:t>
            </w:r>
          </w:p>
        </w:tc>
      </w:tr>
      <w:tr w:rsidR="00AB5361" w14:paraId="483262B5" w14:textId="77777777">
        <w:trPr>
          <w:trHeight w:val="745"/>
        </w:trPr>
        <w:tc>
          <w:tcPr>
            <w:tcW w:w="6480" w:type="dxa"/>
            <w:shd w:val="clear" w:color="auto" w:fill="F1F1F1"/>
          </w:tcPr>
          <w:p w14:paraId="0473BB41" w14:textId="77777777" w:rsidR="00AB5361" w:rsidRDefault="00925CE2">
            <w:pPr>
              <w:pStyle w:val="TableParagraph"/>
              <w:spacing w:before="24" w:line="330" w:lineRule="atLeast"/>
              <w:ind w:left="107" w:right="1116"/>
              <w:rPr>
                <w:sz w:val="24"/>
              </w:rPr>
            </w:pPr>
            <w:r>
              <w:rPr>
                <w:sz w:val="24"/>
              </w:rPr>
              <w:t>The Integrated Goods and Service Tax Act, 2017 (IGST Act)</w:t>
            </w:r>
          </w:p>
        </w:tc>
        <w:tc>
          <w:tcPr>
            <w:tcW w:w="6480" w:type="dxa"/>
            <w:shd w:val="clear" w:color="auto" w:fill="F1F1F1"/>
          </w:tcPr>
          <w:p w14:paraId="66E351DA" w14:textId="77777777" w:rsidR="00AB5361" w:rsidRDefault="00AB5361">
            <w:pPr>
              <w:pStyle w:val="TableParagraph"/>
              <w:spacing w:before="2"/>
              <w:rPr>
                <w:sz w:val="21"/>
              </w:rPr>
            </w:pPr>
          </w:p>
          <w:p w14:paraId="39C7FC9A" w14:textId="77777777" w:rsidR="00AB5361" w:rsidRDefault="00925CE2">
            <w:pPr>
              <w:pStyle w:val="TableParagraph"/>
              <w:ind w:left="107"/>
              <w:rPr>
                <w:sz w:val="24"/>
              </w:rPr>
            </w:pPr>
            <w:r>
              <w:rPr>
                <w:sz w:val="24"/>
              </w:rPr>
              <w:t xml:space="preserve">To levy and collect IGST on </w:t>
            </w:r>
            <w:proofErr w:type="spellStart"/>
            <w:r>
              <w:rPr>
                <w:sz w:val="24"/>
              </w:rPr>
              <w:t>inter state</w:t>
            </w:r>
            <w:proofErr w:type="spellEnd"/>
            <w:r>
              <w:rPr>
                <w:sz w:val="24"/>
              </w:rPr>
              <w:t xml:space="preserve"> supplies</w:t>
            </w:r>
          </w:p>
        </w:tc>
      </w:tr>
      <w:tr w:rsidR="00AB5361" w14:paraId="5CA67D25" w14:textId="77777777">
        <w:trPr>
          <w:trHeight w:val="745"/>
        </w:trPr>
        <w:tc>
          <w:tcPr>
            <w:tcW w:w="6480" w:type="dxa"/>
            <w:shd w:val="clear" w:color="auto" w:fill="D9D9D9"/>
          </w:tcPr>
          <w:p w14:paraId="50018D86" w14:textId="77777777" w:rsidR="00AB5361" w:rsidRDefault="00AB5361">
            <w:pPr>
              <w:pStyle w:val="TableParagraph"/>
              <w:spacing w:before="2"/>
              <w:rPr>
                <w:sz w:val="21"/>
              </w:rPr>
            </w:pPr>
          </w:p>
          <w:p w14:paraId="669F2A5D" w14:textId="77777777" w:rsidR="00AB5361" w:rsidRDefault="00925CE2">
            <w:pPr>
              <w:pStyle w:val="TableParagraph"/>
              <w:ind w:left="107"/>
              <w:rPr>
                <w:sz w:val="24"/>
              </w:rPr>
            </w:pPr>
            <w:r>
              <w:rPr>
                <w:sz w:val="24"/>
              </w:rPr>
              <w:t>The GST (Compensation to States) Act, 2017</w:t>
            </w:r>
          </w:p>
        </w:tc>
        <w:tc>
          <w:tcPr>
            <w:tcW w:w="6480" w:type="dxa"/>
            <w:shd w:val="clear" w:color="auto" w:fill="D9D9D9"/>
          </w:tcPr>
          <w:p w14:paraId="03292614" w14:textId="77777777" w:rsidR="00AB5361" w:rsidRDefault="00925CE2">
            <w:pPr>
              <w:pStyle w:val="TableParagraph"/>
              <w:spacing w:before="24" w:line="330" w:lineRule="atLeast"/>
              <w:ind w:left="107" w:right="356"/>
              <w:rPr>
                <w:sz w:val="24"/>
              </w:rPr>
            </w:pPr>
            <w:r>
              <w:rPr>
                <w:sz w:val="24"/>
              </w:rPr>
              <w:t>To compensate the states for the loss of revenue, if any, due to introduction of GST</w:t>
            </w:r>
          </w:p>
        </w:tc>
      </w:tr>
    </w:tbl>
    <w:p w14:paraId="7A1BD0E7" w14:textId="77777777" w:rsidR="00AB5361" w:rsidRDefault="00925CE2">
      <w:pPr>
        <w:pStyle w:val="BodyText"/>
        <w:spacing w:line="193" w:lineRule="exact"/>
        <w:ind w:left="1200"/>
        <w:rPr>
          <w:sz w:val="19"/>
        </w:rPr>
      </w:pPr>
      <w:r>
        <w:rPr>
          <w:noProof/>
          <w:position w:val="-3"/>
          <w:sz w:val="19"/>
        </w:rPr>
        <w:drawing>
          <wp:inline distT="0" distB="0" distL="0" distR="0" wp14:anchorId="79076D17" wp14:editId="2CF0FF92">
            <wp:extent cx="7584709" cy="122872"/>
            <wp:effectExtent l="0" t="0" r="0" b="0"/>
            <wp:docPr id="27" name="image24.png" descr="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17" cstate="print"/>
                    <a:stretch>
                      <a:fillRect/>
                    </a:stretch>
                  </pic:blipFill>
                  <pic:spPr>
                    <a:xfrm>
                      <a:off x="0" y="0"/>
                      <a:ext cx="7584709" cy="122872"/>
                    </a:xfrm>
                    <a:prstGeom prst="rect">
                      <a:avLst/>
                    </a:prstGeom>
                  </pic:spPr>
                </pic:pic>
              </a:graphicData>
            </a:graphic>
          </wp:inline>
        </w:drawing>
      </w:r>
    </w:p>
    <w:p w14:paraId="182A244F" w14:textId="77777777" w:rsidR="00AB5361" w:rsidRDefault="00AB5361">
      <w:pPr>
        <w:spacing w:line="193" w:lineRule="exact"/>
        <w:rPr>
          <w:sz w:val="19"/>
        </w:rPr>
        <w:sectPr w:rsidR="00AB5361">
          <w:pgSz w:w="14400" w:h="10080" w:orient="landscape"/>
          <w:pgMar w:top="1940" w:right="0" w:bottom="700" w:left="0" w:header="202" w:footer="513" w:gutter="0"/>
          <w:cols w:space="720"/>
        </w:sectPr>
      </w:pPr>
    </w:p>
    <w:p w14:paraId="23BF9DE1" w14:textId="77777777" w:rsidR="00AB5361" w:rsidRDefault="00000000">
      <w:pPr>
        <w:pStyle w:val="BodyText"/>
        <w:spacing w:after="1"/>
        <w:rPr>
          <w:sz w:val="18"/>
        </w:rPr>
      </w:pPr>
      <w:r>
        <w:lastRenderedPageBreak/>
        <w:pict w14:anchorId="34895364">
          <v:group id="_x0000_s2444" style="position:absolute;margin-left:54.15pt;margin-top:236.45pt;width:116.55pt;height:58.65pt;z-index:-17500160;mso-position-horizontal-relative:page;mso-position-vertical-relative:page" coordorigin="1083,4729" coordsize="2331,1173">
            <v:line id="_x0000_s2448" style="position:absolute" from="1093,4729" to="1093,5901" strokeweight="1pt"/>
            <v:line id="_x0000_s2447" style="position:absolute" from="3403,4729" to="3403,5901" strokeweight="1pt"/>
            <v:line id="_x0000_s2446" style="position:absolute" from="1083,4739" to="3413,4739" strokeweight="1pt"/>
            <v:rect id="_x0000_s2445" style="position:absolute;left:1083;top:5880;width:2331;height:20" fillcolor="black" stroked="f"/>
            <w10:wrap anchorx="page" anchory="page"/>
          </v:group>
        </w:pict>
      </w:r>
      <w:r>
        <w:pict w14:anchorId="1350E485">
          <v:group id="_x0000_s2439" style="position:absolute;margin-left:188.3pt;margin-top:236.45pt;width:109.4pt;height:58.65pt;z-index:-17499648;mso-position-horizontal-relative:page;mso-position-vertical-relative:page" coordorigin="3766,4729" coordsize="2188,1173">
            <v:line id="_x0000_s2443" style="position:absolute" from="3776,4729" to="3776,5901" strokeweight="1pt"/>
            <v:line id="_x0000_s2442" style="position:absolute" from="5944,4729" to="5944,5901" strokeweight="1pt"/>
            <v:line id="_x0000_s2441" style="position:absolute" from="3766,4739" to="5954,4739" strokeweight="1pt"/>
            <v:rect id="_x0000_s2440" style="position:absolute;left:3766;top:5880;width:2188;height:20" fillcolor="black" stroked="f"/>
            <w10:wrap anchorx="page" anchory="page"/>
          </v:group>
        </w:pict>
      </w:r>
      <w:r>
        <w:pict w14:anchorId="215B76D8">
          <v:group id="_x0000_s2434" style="position:absolute;margin-left:562.05pt;margin-top:236.45pt;width:101.4pt;height:58.65pt;z-index:-17499136;mso-position-horizontal-relative:page;mso-position-vertical-relative:page" coordorigin="11241,4729" coordsize="2028,1173">
            <v:line id="_x0000_s2438" style="position:absolute" from="11251,4729" to="11251,5901" strokeweight="1pt"/>
            <v:line id="_x0000_s2437" style="position:absolute" from="13258,4729" to="13258,5901" strokeweight="1pt"/>
            <v:line id="_x0000_s2436" style="position:absolute" from="11241,4739" to="13268,4739" strokeweight="1pt"/>
            <v:rect id="_x0000_s2435" style="position:absolute;left:11240;top:5880;width:2028;height:20" fillcolor="black" stroked="f"/>
            <w10:wrap anchorx="page" anchory="page"/>
          </v:group>
        </w:pict>
      </w:r>
      <w:r>
        <w:pict w14:anchorId="4CEAFC9B">
          <v:line id="_x0000_s2433" style="position:absolute;z-index:-17498624;mso-position-horizontal-relative:page;mso-position-vertical-relative:page" from="35.5pt,208.6pt" to="316.35pt,208.6pt" strokeweight="1pt">
            <w10:wrap anchorx="page" anchory="page"/>
          </v:line>
        </w:pict>
      </w:r>
      <w:r>
        <w:pict w14:anchorId="6DE9B2BA">
          <v:line id="_x0000_s2432" style="position:absolute;z-index:-17498112;mso-position-horizontal-relative:page;mso-position-vertical-relative:page" from="372.5pt,208.6pt" to="524pt,208.6pt" strokeweight="1pt">
            <w10:wrap anchorx="page" anchory="page"/>
          </v:line>
        </w:pict>
      </w:r>
    </w:p>
    <w:p w14:paraId="0918768A" w14:textId="77777777" w:rsidR="00AB5361" w:rsidRDefault="00000000">
      <w:pPr>
        <w:pStyle w:val="BodyText"/>
        <w:ind w:left="16"/>
        <w:rPr>
          <w:sz w:val="20"/>
        </w:rPr>
      </w:pPr>
      <w:r>
        <w:rPr>
          <w:sz w:val="20"/>
        </w:rPr>
      </w:r>
      <w:r>
        <w:rPr>
          <w:sz w:val="20"/>
        </w:rPr>
        <w:pict w14:anchorId="2C0FEDBF">
          <v:group id="_x0000_s2429" style="width:279.45pt;height:29.5pt;mso-position-horizontal-relative:char;mso-position-vertical-relative:line" coordsize="5589,590">
            <v:shape id="_x0000_s2431" style="position:absolute;width:5589;height:590" coordsize="5589,590" path="m5294,l,,,589r5294,l5588,295,5294,xe" fillcolor="#c55a11" stroked="f">
              <v:path arrowok="t"/>
            </v:shape>
            <v:shape id="_x0000_s2430" type="#_x0000_t202" style="position:absolute;width:5589;height:590" filled="f" stroked="f">
              <v:textbox inset="0,0,0,0">
                <w:txbxContent>
                  <w:p w14:paraId="2ABE92E5" w14:textId="77777777" w:rsidR="00AB5361" w:rsidRDefault="00925CE2">
                    <w:pPr>
                      <w:spacing w:before="136"/>
                      <w:ind w:left="287"/>
                      <w:rPr>
                        <w:b/>
                        <w:sz w:val="28"/>
                      </w:rPr>
                    </w:pPr>
                    <w:bookmarkStart w:id="7" w:name="Slide_Number_20"/>
                    <w:bookmarkEnd w:id="7"/>
                    <w:r>
                      <w:rPr>
                        <w:b/>
                        <w:color w:val="FFFFFF"/>
                        <w:sz w:val="28"/>
                      </w:rPr>
                      <w:t>E. Types of Taxes</w:t>
                    </w:r>
                  </w:p>
                </w:txbxContent>
              </v:textbox>
            </v:shape>
            <w10:anchorlock/>
          </v:group>
        </w:pict>
      </w:r>
    </w:p>
    <w:p w14:paraId="0A884FA6" w14:textId="77777777" w:rsidR="00AB5361" w:rsidRDefault="00AB5361">
      <w:pPr>
        <w:pStyle w:val="BodyText"/>
        <w:rPr>
          <w:sz w:val="20"/>
        </w:rPr>
      </w:pPr>
    </w:p>
    <w:p w14:paraId="2A6439AB" w14:textId="77777777" w:rsidR="00AB5361" w:rsidRDefault="00AB5361">
      <w:pPr>
        <w:pStyle w:val="BodyText"/>
        <w:rPr>
          <w:sz w:val="20"/>
        </w:rPr>
      </w:pPr>
    </w:p>
    <w:p w14:paraId="62052EF5" w14:textId="77777777" w:rsidR="00AB5361" w:rsidRDefault="00AB5361">
      <w:pPr>
        <w:pStyle w:val="BodyText"/>
        <w:spacing w:before="7"/>
        <w:rPr>
          <w:sz w:val="25"/>
        </w:rPr>
      </w:pPr>
    </w:p>
    <w:tbl>
      <w:tblPr>
        <w:tblW w:w="0" w:type="auto"/>
        <w:tblInd w:w="730" w:type="dxa"/>
        <w:tblLayout w:type="fixed"/>
        <w:tblCellMar>
          <w:left w:w="0" w:type="dxa"/>
          <w:right w:w="0" w:type="dxa"/>
        </w:tblCellMar>
        <w:tblLook w:val="01E0" w:firstRow="1" w:lastRow="1" w:firstColumn="1" w:lastColumn="1" w:noHBand="0" w:noVBand="0"/>
      </w:tblPr>
      <w:tblGrid>
        <w:gridCol w:w="3522"/>
        <w:gridCol w:w="1701"/>
        <w:gridCol w:w="372"/>
        <w:gridCol w:w="1142"/>
        <w:gridCol w:w="372"/>
        <w:gridCol w:w="2263"/>
        <w:gridCol w:w="372"/>
        <w:gridCol w:w="389"/>
        <w:gridCol w:w="389"/>
        <w:gridCol w:w="2397"/>
      </w:tblGrid>
      <w:tr w:rsidR="00AB5361" w14:paraId="484011A0" w14:textId="77777777">
        <w:trPr>
          <w:trHeight w:val="603"/>
        </w:trPr>
        <w:tc>
          <w:tcPr>
            <w:tcW w:w="3522" w:type="dxa"/>
            <w:tcBorders>
              <w:top w:val="single" w:sz="8" w:space="0" w:color="000000"/>
              <w:left w:val="single" w:sz="8" w:space="0" w:color="000000"/>
            </w:tcBorders>
          </w:tcPr>
          <w:p w14:paraId="7BE76509" w14:textId="77777777" w:rsidR="00AB5361" w:rsidRDefault="00925CE2">
            <w:pPr>
              <w:pStyle w:val="TableParagraph"/>
              <w:spacing w:before="117"/>
              <w:ind w:left="2183"/>
              <w:rPr>
                <w:b/>
                <w:sz w:val="36"/>
              </w:rPr>
            </w:pPr>
            <w:r>
              <w:rPr>
                <w:b/>
                <w:sz w:val="36"/>
              </w:rPr>
              <w:t>State A</w:t>
            </w:r>
          </w:p>
        </w:tc>
        <w:tc>
          <w:tcPr>
            <w:tcW w:w="1701" w:type="dxa"/>
            <w:tcBorders>
              <w:top w:val="single" w:sz="8" w:space="0" w:color="000000"/>
            </w:tcBorders>
          </w:tcPr>
          <w:p w14:paraId="771C0A05" w14:textId="77777777" w:rsidR="00AB5361" w:rsidRDefault="00AB5361">
            <w:pPr>
              <w:pStyle w:val="TableParagraph"/>
              <w:rPr>
                <w:rFonts w:ascii="Times New Roman"/>
                <w:sz w:val="32"/>
              </w:rPr>
            </w:pPr>
          </w:p>
        </w:tc>
        <w:tc>
          <w:tcPr>
            <w:tcW w:w="372" w:type="dxa"/>
            <w:tcBorders>
              <w:top w:val="single" w:sz="8" w:space="0" w:color="000000"/>
              <w:right w:val="single" w:sz="8" w:space="0" w:color="000000"/>
            </w:tcBorders>
          </w:tcPr>
          <w:p w14:paraId="09B9567C" w14:textId="77777777" w:rsidR="00AB5361" w:rsidRDefault="00AB5361">
            <w:pPr>
              <w:pStyle w:val="TableParagraph"/>
              <w:rPr>
                <w:rFonts w:ascii="Times New Roman"/>
                <w:sz w:val="32"/>
              </w:rPr>
            </w:pPr>
          </w:p>
        </w:tc>
        <w:tc>
          <w:tcPr>
            <w:tcW w:w="1142" w:type="dxa"/>
            <w:tcBorders>
              <w:left w:val="single" w:sz="8" w:space="0" w:color="000000"/>
              <w:right w:val="single" w:sz="8" w:space="0" w:color="000000"/>
            </w:tcBorders>
          </w:tcPr>
          <w:p w14:paraId="26377F7B" w14:textId="77777777" w:rsidR="00AB5361" w:rsidRDefault="00AB5361">
            <w:pPr>
              <w:pStyle w:val="TableParagraph"/>
              <w:rPr>
                <w:rFonts w:ascii="Times New Roman"/>
                <w:sz w:val="32"/>
              </w:rPr>
            </w:pPr>
          </w:p>
        </w:tc>
        <w:tc>
          <w:tcPr>
            <w:tcW w:w="372" w:type="dxa"/>
            <w:tcBorders>
              <w:top w:val="single" w:sz="8" w:space="0" w:color="000000"/>
              <w:left w:val="single" w:sz="8" w:space="0" w:color="000000"/>
            </w:tcBorders>
          </w:tcPr>
          <w:p w14:paraId="3A226082" w14:textId="77777777" w:rsidR="00AB5361" w:rsidRDefault="00AB5361">
            <w:pPr>
              <w:pStyle w:val="TableParagraph"/>
              <w:rPr>
                <w:rFonts w:ascii="Times New Roman"/>
                <w:sz w:val="32"/>
              </w:rPr>
            </w:pPr>
          </w:p>
        </w:tc>
        <w:tc>
          <w:tcPr>
            <w:tcW w:w="2263" w:type="dxa"/>
            <w:tcBorders>
              <w:top w:val="single" w:sz="8" w:space="0" w:color="000000"/>
            </w:tcBorders>
          </w:tcPr>
          <w:p w14:paraId="53DD385D" w14:textId="77777777" w:rsidR="00AB5361" w:rsidRDefault="00925CE2">
            <w:pPr>
              <w:pStyle w:val="TableParagraph"/>
              <w:spacing w:before="117"/>
              <w:ind w:left="531"/>
              <w:rPr>
                <w:b/>
                <w:sz w:val="36"/>
              </w:rPr>
            </w:pPr>
            <w:r>
              <w:rPr>
                <w:b/>
                <w:sz w:val="36"/>
              </w:rPr>
              <w:t>State A</w:t>
            </w:r>
          </w:p>
        </w:tc>
        <w:tc>
          <w:tcPr>
            <w:tcW w:w="372" w:type="dxa"/>
            <w:tcBorders>
              <w:top w:val="single" w:sz="8" w:space="0" w:color="000000"/>
              <w:right w:val="single" w:sz="8" w:space="0" w:color="000000"/>
            </w:tcBorders>
          </w:tcPr>
          <w:p w14:paraId="68C81928" w14:textId="77777777" w:rsidR="00AB5361" w:rsidRDefault="00AB5361">
            <w:pPr>
              <w:pStyle w:val="TableParagraph"/>
              <w:rPr>
                <w:rFonts w:ascii="Times New Roman"/>
                <w:sz w:val="32"/>
              </w:rPr>
            </w:pPr>
          </w:p>
        </w:tc>
        <w:tc>
          <w:tcPr>
            <w:tcW w:w="389" w:type="dxa"/>
            <w:tcBorders>
              <w:left w:val="single" w:sz="8" w:space="0" w:color="000000"/>
              <w:right w:val="single" w:sz="8" w:space="0" w:color="000000"/>
            </w:tcBorders>
          </w:tcPr>
          <w:p w14:paraId="5F79F769" w14:textId="77777777" w:rsidR="00AB5361" w:rsidRDefault="00AB5361">
            <w:pPr>
              <w:pStyle w:val="TableParagraph"/>
              <w:rPr>
                <w:rFonts w:ascii="Times New Roman"/>
                <w:sz w:val="32"/>
              </w:rPr>
            </w:pPr>
          </w:p>
        </w:tc>
        <w:tc>
          <w:tcPr>
            <w:tcW w:w="389" w:type="dxa"/>
            <w:tcBorders>
              <w:top w:val="single" w:sz="8" w:space="0" w:color="000000"/>
              <w:left w:val="single" w:sz="8" w:space="0" w:color="000000"/>
              <w:bottom w:val="single" w:sz="8" w:space="0" w:color="000000"/>
            </w:tcBorders>
          </w:tcPr>
          <w:p w14:paraId="651555DA" w14:textId="77777777" w:rsidR="00AB5361" w:rsidRDefault="00AB5361">
            <w:pPr>
              <w:pStyle w:val="TableParagraph"/>
              <w:rPr>
                <w:rFonts w:ascii="Times New Roman"/>
                <w:sz w:val="32"/>
              </w:rPr>
            </w:pPr>
          </w:p>
        </w:tc>
        <w:tc>
          <w:tcPr>
            <w:tcW w:w="2397" w:type="dxa"/>
            <w:tcBorders>
              <w:top w:val="single" w:sz="8" w:space="0" w:color="000000"/>
              <w:bottom w:val="single" w:sz="8" w:space="0" w:color="000000"/>
              <w:right w:val="single" w:sz="8" w:space="0" w:color="000000"/>
            </w:tcBorders>
          </w:tcPr>
          <w:p w14:paraId="7E8B7CCF" w14:textId="77777777" w:rsidR="00AB5361" w:rsidRDefault="00925CE2">
            <w:pPr>
              <w:pStyle w:val="TableParagraph"/>
              <w:spacing w:before="117"/>
              <w:ind w:left="401"/>
              <w:rPr>
                <w:b/>
                <w:sz w:val="36"/>
              </w:rPr>
            </w:pPr>
            <w:r>
              <w:rPr>
                <w:b/>
                <w:sz w:val="36"/>
              </w:rPr>
              <w:t>State B</w:t>
            </w:r>
          </w:p>
        </w:tc>
      </w:tr>
      <w:tr w:rsidR="00AB5361" w14:paraId="398EF234" w14:textId="77777777">
        <w:trPr>
          <w:trHeight w:val="546"/>
        </w:trPr>
        <w:tc>
          <w:tcPr>
            <w:tcW w:w="3522" w:type="dxa"/>
            <w:tcBorders>
              <w:left w:val="single" w:sz="8" w:space="0" w:color="000000"/>
            </w:tcBorders>
            <w:shd w:val="clear" w:color="auto" w:fill="F8CAAC"/>
          </w:tcPr>
          <w:p w14:paraId="5CF10DDA" w14:textId="77777777" w:rsidR="00AB5361" w:rsidRDefault="00AB5361">
            <w:pPr>
              <w:pStyle w:val="TableParagraph"/>
              <w:rPr>
                <w:rFonts w:ascii="Times New Roman"/>
                <w:sz w:val="32"/>
              </w:rPr>
            </w:pPr>
          </w:p>
        </w:tc>
        <w:tc>
          <w:tcPr>
            <w:tcW w:w="1701" w:type="dxa"/>
            <w:shd w:val="clear" w:color="auto" w:fill="F8CAAC"/>
          </w:tcPr>
          <w:p w14:paraId="26AD3F29" w14:textId="77777777" w:rsidR="00AB5361" w:rsidRDefault="00AB5361">
            <w:pPr>
              <w:pStyle w:val="TableParagraph"/>
              <w:rPr>
                <w:rFonts w:ascii="Times New Roman"/>
                <w:sz w:val="32"/>
              </w:rPr>
            </w:pPr>
          </w:p>
        </w:tc>
        <w:tc>
          <w:tcPr>
            <w:tcW w:w="372" w:type="dxa"/>
            <w:tcBorders>
              <w:right w:val="single" w:sz="8" w:space="0" w:color="000000"/>
            </w:tcBorders>
            <w:shd w:val="clear" w:color="auto" w:fill="F8CAAC"/>
          </w:tcPr>
          <w:p w14:paraId="5F5CCF00" w14:textId="77777777" w:rsidR="00AB5361" w:rsidRDefault="00AB5361">
            <w:pPr>
              <w:pStyle w:val="TableParagraph"/>
              <w:rPr>
                <w:rFonts w:ascii="Times New Roman"/>
                <w:sz w:val="32"/>
              </w:rPr>
            </w:pPr>
          </w:p>
        </w:tc>
        <w:tc>
          <w:tcPr>
            <w:tcW w:w="1142" w:type="dxa"/>
            <w:tcBorders>
              <w:left w:val="single" w:sz="8" w:space="0" w:color="000000"/>
              <w:right w:val="single" w:sz="8" w:space="0" w:color="000000"/>
            </w:tcBorders>
          </w:tcPr>
          <w:p w14:paraId="067E1B4E" w14:textId="77777777" w:rsidR="00AB5361" w:rsidRDefault="00AB5361">
            <w:pPr>
              <w:pStyle w:val="TableParagraph"/>
              <w:rPr>
                <w:rFonts w:ascii="Times New Roman"/>
                <w:sz w:val="32"/>
              </w:rPr>
            </w:pPr>
          </w:p>
        </w:tc>
        <w:tc>
          <w:tcPr>
            <w:tcW w:w="372" w:type="dxa"/>
            <w:tcBorders>
              <w:left w:val="single" w:sz="8" w:space="0" w:color="000000"/>
            </w:tcBorders>
            <w:shd w:val="clear" w:color="auto" w:fill="F8CAAC"/>
          </w:tcPr>
          <w:p w14:paraId="2EEA2CD2" w14:textId="77777777" w:rsidR="00AB5361" w:rsidRDefault="00AB5361">
            <w:pPr>
              <w:pStyle w:val="TableParagraph"/>
              <w:rPr>
                <w:rFonts w:ascii="Times New Roman"/>
                <w:sz w:val="32"/>
              </w:rPr>
            </w:pPr>
          </w:p>
        </w:tc>
        <w:tc>
          <w:tcPr>
            <w:tcW w:w="2263" w:type="dxa"/>
            <w:tcBorders>
              <w:bottom w:val="single" w:sz="8" w:space="0" w:color="000000"/>
            </w:tcBorders>
            <w:shd w:val="clear" w:color="auto" w:fill="F8CAAC"/>
          </w:tcPr>
          <w:p w14:paraId="68C63194" w14:textId="77777777" w:rsidR="00AB5361" w:rsidRDefault="00AB5361">
            <w:pPr>
              <w:pStyle w:val="TableParagraph"/>
              <w:rPr>
                <w:rFonts w:ascii="Times New Roman"/>
                <w:sz w:val="32"/>
              </w:rPr>
            </w:pPr>
          </w:p>
        </w:tc>
        <w:tc>
          <w:tcPr>
            <w:tcW w:w="372" w:type="dxa"/>
            <w:tcBorders>
              <w:right w:val="single" w:sz="8" w:space="0" w:color="000000"/>
            </w:tcBorders>
            <w:shd w:val="clear" w:color="auto" w:fill="F8CAAC"/>
          </w:tcPr>
          <w:p w14:paraId="1668EAF0" w14:textId="77777777" w:rsidR="00AB5361" w:rsidRDefault="00AB5361">
            <w:pPr>
              <w:pStyle w:val="TableParagraph"/>
              <w:rPr>
                <w:rFonts w:ascii="Times New Roman"/>
                <w:sz w:val="32"/>
              </w:rPr>
            </w:pPr>
          </w:p>
        </w:tc>
        <w:tc>
          <w:tcPr>
            <w:tcW w:w="389" w:type="dxa"/>
            <w:tcBorders>
              <w:left w:val="single" w:sz="8" w:space="0" w:color="000000"/>
              <w:right w:val="single" w:sz="8" w:space="0" w:color="000000"/>
            </w:tcBorders>
          </w:tcPr>
          <w:p w14:paraId="5209A971" w14:textId="77777777" w:rsidR="00AB5361" w:rsidRDefault="00AB5361">
            <w:pPr>
              <w:pStyle w:val="TableParagraph"/>
              <w:rPr>
                <w:rFonts w:ascii="Times New Roman"/>
                <w:sz w:val="32"/>
              </w:rPr>
            </w:pPr>
          </w:p>
        </w:tc>
        <w:tc>
          <w:tcPr>
            <w:tcW w:w="389" w:type="dxa"/>
            <w:tcBorders>
              <w:top w:val="single" w:sz="8" w:space="0" w:color="000000"/>
              <w:left w:val="single" w:sz="8" w:space="0" w:color="000000"/>
            </w:tcBorders>
            <w:shd w:val="clear" w:color="auto" w:fill="B4C6E7"/>
          </w:tcPr>
          <w:p w14:paraId="57B62CFD" w14:textId="77777777" w:rsidR="00AB5361" w:rsidRDefault="00AB5361">
            <w:pPr>
              <w:pStyle w:val="TableParagraph"/>
              <w:rPr>
                <w:rFonts w:ascii="Times New Roman"/>
                <w:sz w:val="32"/>
              </w:rPr>
            </w:pPr>
          </w:p>
        </w:tc>
        <w:tc>
          <w:tcPr>
            <w:tcW w:w="2397" w:type="dxa"/>
            <w:tcBorders>
              <w:top w:val="single" w:sz="8" w:space="0" w:color="000000"/>
              <w:right w:val="single" w:sz="8" w:space="0" w:color="000000"/>
            </w:tcBorders>
            <w:shd w:val="clear" w:color="auto" w:fill="B4C6E7"/>
          </w:tcPr>
          <w:p w14:paraId="02E8D70E" w14:textId="77777777" w:rsidR="00AB5361" w:rsidRDefault="00AB5361">
            <w:pPr>
              <w:pStyle w:val="TableParagraph"/>
              <w:rPr>
                <w:rFonts w:ascii="Times New Roman"/>
                <w:sz w:val="32"/>
              </w:rPr>
            </w:pPr>
          </w:p>
        </w:tc>
      </w:tr>
      <w:tr w:rsidR="00AB5361" w14:paraId="6375CC2A" w14:textId="77777777">
        <w:trPr>
          <w:trHeight w:val="1142"/>
        </w:trPr>
        <w:tc>
          <w:tcPr>
            <w:tcW w:w="3522" w:type="dxa"/>
            <w:tcBorders>
              <w:left w:val="single" w:sz="8" w:space="0" w:color="000000"/>
            </w:tcBorders>
          </w:tcPr>
          <w:p w14:paraId="3BEE7E9F" w14:textId="77777777" w:rsidR="00AB5361" w:rsidRDefault="00925CE2">
            <w:pPr>
              <w:pStyle w:val="TableParagraph"/>
              <w:spacing w:before="224" w:line="288" w:lineRule="auto"/>
              <w:ind w:left="1014" w:right="1450" w:firstLine="8"/>
              <w:rPr>
                <w:sz w:val="28"/>
              </w:rPr>
            </w:pPr>
            <w:r>
              <w:rPr>
                <w:sz w:val="28"/>
              </w:rPr>
              <w:t>Place of Supplier</w:t>
            </w:r>
          </w:p>
        </w:tc>
        <w:tc>
          <w:tcPr>
            <w:tcW w:w="1701" w:type="dxa"/>
          </w:tcPr>
          <w:p w14:paraId="477C806A" w14:textId="77777777" w:rsidR="00AB5361" w:rsidRDefault="00925CE2">
            <w:pPr>
              <w:pStyle w:val="TableParagraph"/>
              <w:spacing w:before="224" w:line="288" w:lineRule="auto"/>
              <w:ind w:left="199" w:right="548" w:hanging="78"/>
              <w:rPr>
                <w:sz w:val="28"/>
              </w:rPr>
            </w:pPr>
            <w:r>
              <w:rPr>
                <w:sz w:val="28"/>
              </w:rPr>
              <w:t>Place of Supply</w:t>
            </w:r>
          </w:p>
        </w:tc>
        <w:tc>
          <w:tcPr>
            <w:tcW w:w="372" w:type="dxa"/>
            <w:tcBorders>
              <w:right w:val="single" w:sz="8" w:space="0" w:color="000000"/>
            </w:tcBorders>
            <w:shd w:val="clear" w:color="auto" w:fill="F8CAAC"/>
          </w:tcPr>
          <w:p w14:paraId="0E573681" w14:textId="77777777" w:rsidR="00AB5361" w:rsidRDefault="00AB5361">
            <w:pPr>
              <w:pStyle w:val="TableParagraph"/>
              <w:rPr>
                <w:rFonts w:ascii="Times New Roman"/>
                <w:sz w:val="32"/>
              </w:rPr>
            </w:pPr>
          </w:p>
        </w:tc>
        <w:tc>
          <w:tcPr>
            <w:tcW w:w="1142" w:type="dxa"/>
            <w:tcBorders>
              <w:left w:val="single" w:sz="8" w:space="0" w:color="000000"/>
              <w:right w:val="single" w:sz="8" w:space="0" w:color="000000"/>
            </w:tcBorders>
          </w:tcPr>
          <w:p w14:paraId="42D2BE17" w14:textId="77777777" w:rsidR="00AB5361" w:rsidRDefault="00AB5361">
            <w:pPr>
              <w:pStyle w:val="TableParagraph"/>
              <w:rPr>
                <w:rFonts w:ascii="Times New Roman"/>
                <w:sz w:val="32"/>
              </w:rPr>
            </w:pPr>
          </w:p>
        </w:tc>
        <w:tc>
          <w:tcPr>
            <w:tcW w:w="372" w:type="dxa"/>
            <w:tcBorders>
              <w:left w:val="single" w:sz="8" w:space="0" w:color="000000"/>
              <w:right w:val="single" w:sz="8" w:space="0" w:color="000000"/>
            </w:tcBorders>
            <w:shd w:val="clear" w:color="auto" w:fill="F8CAAC"/>
          </w:tcPr>
          <w:p w14:paraId="29D36048" w14:textId="77777777" w:rsidR="00AB5361" w:rsidRDefault="00AB5361">
            <w:pPr>
              <w:pStyle w:val="TableParagraph"/>
              <w:rPr>
                <w:rFonts w:ascii="Times New Roman"/>
                <w:sz w:val="32"/>
              </w:rPr>
            </w:pPr>
          </w:p>
        </w:tc>
        <w:tc>
          <w:tcPr>
            <w:tcW w:w="2263" w:type="dxa"/>
            <w:tcBorders>
              <w:top w:val="single" w:sz="8" w:space="0" w:color="000000"/>
              <w:left w:val="single" w:sz="8" w:space="0" w:color="000000"/>
              <w:right w:val="single" w:sz="8" w:space="0" w:color="000000"/>
            </w:tcBorders>
          </w:tcPr>
          <w:p w14:paraId="2D218186" w14:textId="77777777" w:rsidR="00AB5361" w:rsidRDefault="00925CE2">
            <w:pPr>
              <w:pStyle w:val="TableParagraph"/>
              <w:spacing w:before="224" w:line="288" w:lineRule="auto"/>
              <w:ind w:left="621" w:right="574" w:firstLine="8"/>
              <w:rPr>
                <w:sz w:val="28"/>
              </w:rPr>
            </w:pPr>
            <w:r>
              <w:rPr>
                <w:sz w:val="28"/>
              </w:rPr>
              <w:t>Place of Supplier</w:t>
            </w:r>
          </w:p>
        </w:tc>
        <w:tc>
          <w:tcPr>
            <w:tcW w:w="372" w:type="dxa"/>
            <w:tcBorders>
              <w:left w:val="single" w:sz="8" w:space="0" w:color="000000"/>
              <w:right w:val="single" w:sz="8" w:space="0" w:color="000000"/>
            </w:tcBorders>
            <w:shd w:val="clear" w:color="auto" w:fill="F8CAAC"/>
          </w:tcPr>
          <w:p w14:paraId="7972C393" w14:textId="77777777" w:rsidR="00AB5361" w:rsidRDefault="00AB5361">
            <w:pPr>
              <w:pStyle w:val="TableParagraph"/>
              <w:rPr>
                <w:rFonts w:ascii="Times New Roman"/>
                <w:sz w:val="32"/>
              </w:rPr>
            </w:pPr>
          </w:p>
        </w:tc>
        <w:tc>
          <w:tcPr>
            <w:tcW w:w="389" w:type="dxa"/>
            <w:tcBorders>
              <w:left w:val="single" w:sz="8" w:space="0" w:color="000000"/>
              <w:right w:val="single" w:sz="8" w:space="0" w:color="000000"/>
            </w:tcBorders>
          </w:tcPr>
          <w:p w14:paraId="42C5CCB2" w14:textId="77777777" w:rsidR="00AB5361" w:rsidRDefault="00AB5361">
            <w:pPr>
              <w:pStyle w:val="TableParagraph"/>
              <w:rPr>
                <w:rFonts w:ascii="Times New Roman"/>
                <w:sz w:val="32"/>
              </w:rPr>
            </w:pPr>
          </w:p>
        </w:tc>
        <w:tc>
          <w:tcPr>
            <w:tcW w:w="389" w:type="dxa"/>
            <w:tcBorders>
              <w:left w:val="single" w:sz="8" w:space="0" w:color="000000"/>
            </w:tcBorders>
            <w:shd w:val="clear" w:color="auto" w:fill="B4C6E7"/>
          </w:tcPr>
          <w:p w14:paraId="394AB0E4" w14:textId="77777777" w:rsidR="00AB5361" w:rsidRDefault="00AB5361">
            <w:pPr>
              <w:pStyle w:val="TableParagraph"/>
              <w:rPr>
                <w:rFonts w:ascii="Times New Roman"/>
                <w:sz w:val="32"/>
              </w:rPr>
            </w:pPr>
          </w:p>
        </w:tc>
        <w:tc>
          <w:tcPr>
            <w:tcW w:w="2397" w:type="dxa"/>
            <w:tcBorders>
              <w:right w:val="single" w:sz="8" w:space="0" w:color="000000"/>
            </w:tcBorders>
          </w:tcPr>
          <w:p w14:paraId="0170E7B5" w14:textId="77777777" w:rsidR="00AB5361" w:rsidRDefault="00925CE2">
            <w:pPr>
              <w:pStyle w:val="TableParagraph"/>
              <w:spacing w:before="224" w:line="288" w:lineRule="auto"/>
              <w:ind w:left="594" w:right="838" w:hanging="77"/>
              <w:rPr>
                <w:sz w:val="28"/>
              </w:rPr>
            </w:pPr>
            <w:r>
              <w:rPr>
                <w:sz w:val="28"/>
              </w:rPr>
              <w:t>Place of Supply</w:t>
            </w:r>
          </w:p>
        </w:tc>
      </w:tr>
      <w:tr w:rsidR="00AB5361" w14:paraId="6F18CCA0" w14:textId="77777777">
        <w:trPr>
          <w:trHeight w:val="556"/>
        </w:trPr>
        <w:tc>
          <w:tcPr>
            <w:tcW w:w="3522" w:type="dxa"/>
            <w:tcBorders>
              <w:left w:val="single" w:sz="8" w:space="0" w:color="000000"/>
              <w:bottom w:val="single" w:sz="8" w:space="0" w:color="000000"/>
            </w:tcBorders>
            <w:shd w:val="clear" w:color="auto" w:fill="F8CAAC"/>
          </w:tcPr>
          <w:p w14:paraId="3926570D" w14:textId="77777777" w:rsidR="00AB5361" w:rsidRDefault="00AB5361">
            <w:pPr>
              <w:pStyle w:val="TableParagraph"/>
              <w:rPr>
                <w:rFonts w:ascii="Times New Roman"/>
                <w:sz w:val="32"/>
              </w:rPr>
            </w:pPr>
          </w:p>
        </w:tc>
        <w:tc>
          <w:tcPr>
            <w:tcW w:w="1701" w:type="dxa"/>
            <w:tcBorders>
              <w:bottom w:val="single" w:sz="8" w:space="0" w:color="000000"/>
            </w:tcBorders>
            <w:shd w:val="clear" w:color="auto" w:fill="F8CAAC"/>
          </w:tcPr>
          <w:p w14:paraId="0EE67354" w14:textId="77777777" w:rsidR="00AB5361" w:rsidRDefault="00AB5361">
            <w:pPr>
              <w:pStyle w:val="TableParagraph"/>
              <w:rPr>
                <w:rFonts w:ascii="Times New Roman"/>
                <w:sz w:val="32"/>
              </w:rPr>
            </w:pPr>
          </w:p>
        </w:tc>
        <w:tc>
          <w:tcPr>
            <w:tcW w:w="372" w:type="dxa"/>
            <w:tcBorders>
              <w:bottom w:val="single" w:sz="8" w:space="0" w:color="000000"/>
              <w:right w:val="single" w:sz="8" w:space="0" w:color="000000"/>
            </w:tcBorders>
            <w:shd w:val="clear" w:color="auto" w:fill="F8CAAC"/>
          </w:tcPr>
          <w:p w14:paraId="39E31CAE" w14:textId="77777777" w:rsidR="00AB5361" w:rsidRDefault="00AB5361">
            <w:pPr>
              <w:pStyle w:val="TableParagraph"/>
              <w:rPr>
                <w:rFonts w:ascii="Times New Roman"/>
                <w:sz w:val="32"/>
              </w:rPr>
            </w:pPr>
          </w:p>
        </w:tc>
        <w:tc>
          <w:tcPr>
            <w:tcW w:w="1142" w:type="dxa"/>
            <w:tcBorders>
              <w:left w:val="single" w:sz="8" w:space="0" w:color="000000"/>
              <w:right w:val="single" w:sz="8" w:space="0" w:color="000000"/>
            </w:tcBorders>
          </w:tcPr>
          <w:p w14:paraId="58D01DC5" w14:textId="77777777" w:rsidR="00AB5361" w:rsidRDefault="00AB5361">
            <w:pPr>
              <w:pStyle w:val="TableParagraph"/>
              <w:rPr>
                <w:rFonts w:ascii="Times New Roman"/>
                <w:sz w:val="32"/>
              </w:rPr>
            </w:pPr>
          </w:p>
        </w:tc>
        <w:tc>
          <w:tcPr>
            <w:tcW w:w="372" w:type="dxa"/>
            <w:tcBorders>
              <w:left w:val="single" w:sz="8" w:space="0" w:color="000000"/>
              <w:bottom w:val="single" w:sz="8" w:space="0" w:color="000000"/>
            </w:tcBorders>
            <w:shd w:val="clear" w:color="auto" w:fill="F8CAAC"/>
          </w:tcPr>
          <w:p w14:paraId="4312F13F" w14:textId="77777777" w:rsidR="00AB5361" w:rsidRDefault="00AB5361">
            <w:pPr>
              <w:pStyle w:val="TableParagraph"/>
              <w:rPr>
                <w:rFonts w:ascii="Times New Roman"/>
                <w:sz w:val="32"/>
              </w:rPr>
            </w:pPr>
          </w:p>
        </w:tc>
        <w:tc>
          <w:tcPr>
            <w:tcW w:w="2263" w:type="dxa"/>
            <w:tcBorders>
              <w:bottom w:val="single" w:sz="8" w:space="0" w:color="000000"/>
            </w:tcBorders>
            <w:shd w:val="clear" w:color="auto" w:fill="F8CAAC"/>
          </w:tcPr>
          <w:p w14:paraId="48BDE031" w14:textId="77777777" w:rsidR="00AB5361" w:rsidRDefault="00000000">
            <w:pPr>
              <w:pStyle w:val="TableParagraph"/>
              <w:spacing w:line="20" w:lineRule="exact"/>
              <w:ind w:left="4" w:right="-87"/>
              <w:rPr>
                <w:sz w:val="2"/>
              </w:rPr>
            </w:pPr>
            <w:r>
              <w:rPr>
                <w:sz w:val="2"/>
              </w:rPr>
            </w:r>
            <w:r>
              <w:rPr>
                <w:sz w:val="2"/>
              </w:rPr>
              <w:pict w14:anchorId="4B9CCF03">
                <v:group id="_x0000_s2427" style="width:114.25pt;height:1pt;mso-position-horizontal-relative:char;mso-position-vertical-relative:line" coordsize="2285,20">
                  <v:rect id="_x0000_s2428" style="position:absolute;width:2285;height:20" fillcolor="black" stroked="f"/>
                  <w10:wrap type="none"/>
                  <w10:anchorlock/>
                </v:group>
              </w:pict>
            </w:r>
          </w:p>
        </w:tc>
        <w:tc>
          <w:tcPr>
            <w:tcW w:w="372" w:type="dxa"/>
            <w:tcBorders>
              <w:bottom w:val="single" w:sz="8" w:space="0" w:color="000000"/>
              <w:right w:val="single" w:sz="8" w:space="0" w:color="000000"/>
            </w:tcBorders>
            <w:shd w:val="clear" w:color="auto" w:fill="F8CAAC"/>
          </w:tcPr>
          <w:p w14:paraId="374E9DA1" w14:textId="77777777" w:rsidR="00AB5361" w:rsidRDefault="00AB5361">
            <w:pPr>
              <w:pStyle w:val="TableParagraph"/>
              <w:rPr>
                <w:rFonts w:ascii="Times New Roman"/>
                <w:sz w:val="32"/>
              </w:rPr>
            </w:pPr>
          </w:p>
        </w:tc>
        <w:tc>
          <w:tcPr>
            <w:tcW w:w="389" w:type="dxa"/>
            <w:tcBorders>
              <w:left w:val="single" w:sz="8" w:space="0" w:color="000000"/>
              <w:right w:val="single" w:sz="8" w:space="0" w:color="000000"/>
            </w:tcBorders>
          </w:tcPr>
          <w:p w14:paraId="5E01FD8E" w14:textId="77777777" w:rsidR="00AB5361" w:rsidRDefault="00AB5361">
            <w:pPr>
              <w:pStyle w:val="TableParagraph"/>
              <w:rPr>
                <w:rFonts w:ascii="Times New Roman"/>
                <w:sz w:val="32"/>
              </w:rPr>
            </w:pPr>
          </w:p>
        </w:tc>
        <w:tc>
          <w:tcPr>
            <w:tcW w:w="389" w:type="dxa"/>
            <w:tcBorders>
              <w:left w:val="single" w:sz="8" w:space="0" w:color="000000"/>
              <w:bottom w:val="single" w:sz="8" w:space="0" w:color="000000"/>
            </w:tcBorders>
            <w:shd w:val="clear" w:color="auto" w:fill="B4C6E7"/>
          </w:tcPr>
          <w:p w14:paraId="0D692926" w14:textId="77777777" w:rsidR="00AB5361" w:rsidRDefault="00AB5361">
            <w:pPr>
              <w:pStyle w:val="TableParagraph"/>
              <w:rPr>
                <w:rFonts w:ascii="Times New Roman"/>
                <w:sz w:val="32"/>
              </w:rPr>
            </w:pPr>
          </w:p>
        </w:tc>
        <w:tc>
          <w:tcPr>
            <w:tcW w:w="2397" w:type="dxa"/>
            <w:tcBorders>
              <w:bottom w:val="single" w:sz="8" w:space="0" w:color="000000"/>
              <w:right w:val="single" w:sz="8" w:space="0" w:color="000000"/>
            </w:tcBorders>
            <w:shd w:val="clear" w:color="auto" w:fill="B4C6E7"/>
          </w:tcPr>
          <w:p w14:paraId="165C5440" w14:textId="77777777" w:rsidR="00AB5361" w:rsidRDefault="00AB5361">
            <w:pPr>
              <w:pStyle w:val="TableParagraph"/>
              <w:rPr>
                <w:rFonts w:ascii="Times New Roman"/>
                <w:sz w:val="32"/>
              </w:rPr>
            </w:pPr>
          </w:p>
        </w:tc>
      </w:tr>
      <w:tr w:rsidR="00AB5361" w14:paraId="22258F4D" w14:textId="77777777">
        <w:trPr>
          <w:trHeight w:val="531"/>
        </w:trPr>
        <w:tc>
          <w:tcPr>
            <w:tcW w:w="5223" w:type="dxa"/>
            <w:gridSpan w:val="2"/>
            <w:tcBorders>
              <w:top w:val="single" w:sz="8" w:space="0" w:color="000000"/>
            </w:tcBorders>
          </w:tcPr>
          <w:p w14:paraId="256F0ADE" w14:textId="77777777" w:rsidR="00AB5361" w:rsidRDefault="00925CE2">
            <w:pPr>
              <w:pStyle w:val="TableParagraph"/>
              <w:spacing w:before="163" w:line="348" w:lineRule="exact"/>
              <w:ind w:left="967"/>
              <w:rPr>
                <w:b/>
                <w:sz w:val="32"/>
              </w:rPr>
            </w:pPr>
            <w:r>
              <w:rPr>
                <w:b/>
                <w:sz w:val="32"/>
              </w:rPr>
              <w:t>CGST and SGST/UTGST</w:t>
            </w:r>
          </w:p>
        </w:tc>
        <w:tc>
          <w:tcPr>
            <w:tcW w:w="7696" w:type="dxa"/>
            <w:gridSpan w:val="8"/>
          </w:tcPr>
          <w:p w14:paraId="30009A20" w14:textId="77777777" w:rsidR="00AB5361" w:rsidRDefault="00925CE2">
            <w:pPr>
              <w:pStyle w:val="TableParagraph"/>
              <w:spacing w:before="163" w:line="348" w:lineRule="exact"/>
              <w:ind w:left="4227" w:right="2682"/>
              <w:jc w:val="center"/>
              <w:rPr>
                <w:b/>
                <w:sz w:val="32"/>
              </w:rPr>
            </w:pPr>
            <w:r>
              <w:rPr>
                <w:b/>
                <w:sz w:val="32"/>
              </w:rPr>
              <w:t>IGST</w:t>
            </w:r>
          </w:p>
        </w:tc>
      </w:tr>
    </w:tbl>
    <w:p w14:paraId="15F73000" w14:textId="77777777" w:rsidR="00AB5361" w:rsidRDefault="00AB5361">
      <w:pPr>
        <w:spacing w:line="348" w:lineRule="exact"/>
        <w:jc w:val="center"/>
        <w:rPr>
          <w:sz w:val="32"/>
        </w:rPr>
        <w:sectPr w:rsidR="00AB5361">
          <w:pgSz w:w="14400" w:h="10080" w:orient="landscape"/>
          <w:pgMar w:top="1940" w:right="0" w:bottom="700" w:left="0" w:header="202" w:footer="513" w:gutter="0"/>
          <w:cols w:space="720"/>
        </w:sectPr>
      </w:pPr>
    </w:p>
    <w:p w14:paraId="46F93E3A" w14:textId="77777777" w:rsidR="00AB5361" w:rsidRDefault="00AB5361">
      <w:pPr>
        <w:pStyle w:val="BodyText"/>
        <w:spacing w:after="1"/>
        <w:rPr>
          <w:sz w:val="18"/>
        </w:rPr>
      </w:pPr>
    </w:p>
    <w:p w14:paraId="62D502D2" w14:textId="77777777" w:rsidR="00AB5361" w:rsidRDefault="00000000">
      <w:pPr>
        <w:pStyle w:val="BodyText"/>
        <w:ind w:left="16"/>
        <w:rPr>
          <w:sz w:val="20"/>
        </w:rPr>
      </w:pPr>
      <w:r>
        <w:rPr>
          <w:sz w:val="20"/>
        </w:rPr>
      </w:r>
      <w:r>
        <w:rPr>
          <w:sz w:val="20"/>
        </w:rPr>
        <w:pict w14:anchorId="7EDF40DE">
          <v:group id="_x0000_s2424" style="width:279.45pt;height:29.5pt;mso-position-horizontal-relative:char;mso-position-vertical-relative:line" coordsize="5589,590">
            <v:shape id="_x0000_s2426" style="position:absolute;width:5589;height:590" coordsize="5589,590" path="m5294,l,,,589r5294,l5588,295,5294,xe" fillcolor="#2e5496" stroked="f">
              <v:path arrowok="t"/>
            </v:shape>
            <v:shape id="_x0000_s2425" type="#_x0000_t202" style="position:absolute;width:5589;height:590" filled="f" stroked="f">
              <v:textbox inset="0,0,0,0">
                <w:txbxContent>
                  <w:p w14:paraId="2A1D0FAB" w14:textId="77777777" w:rsidR="00AB5361" w:rsidRDefault="00925CE2">
                    <w:pPr>
                      <w:spacing w:before="136"/>
                      <w:ind w:left="287"/>
                      <w:rPr>
                        <w:b/>
                        <w:sz w:val="28"/>
                      </w:rPr>
                    </w:pPr>
                    <w:bookmarkStart w:id="8" w:name="Slide_Number_21"/>
                    <w:bookmarkEnd w:id="8"/>
                    <w:r>
                      <w:rPr>
                        <w:b/>
                        <w:color w:val="FFFFFF"/>
                        <w:sz w:val="28"/>
                      </w:rPr>
                      <w:t>F. Need for GST in India</w:t>
                    </w:r>
                  </w:p>
                </w:txbxContent>
              </v:textbox>
            </v:shape>
            <w10:anchorlock/>
          </v:group>
        </w:pict>
      </w:r>
    </w:p>
    <w:p w14:paraId="20DA24A2" w14:textId="77777777" w:rsidR="00AB5361" w:rsidRDefault="00000000">
      <w:pPr>
        <w:pStyle w:val="BodyText"/>
        <w:spacing w:before="7"/>
        <w:rPr>
          <w:sz w:val="16"/>
        </w:rPr>
      </w:pPr>
      <w:r>
        <w:pict w14:anchorId="55C87F28">
          <v:shape id="_x0000_s2423" type="#_x0000_t202" style="position:absolute;margin-left:36pt;margin-top:10.75pt;width:9in;height:108pt;z-index:-15677440;mso-wrap-distance-left:0;mso-wrap-distance-right:0;mso-position-horizontal-relative:page" fillcolor="#d9d9d9" stroked="f">
            <v:textbox inset="0,0,0,0">
              <w:txbxContent>
                <w:p w14:paraId="606214F0" w14:textId="77777777" w:rsidR="00AB5361" w:rsidRDefault="00925CE2">
                  <w:pPr>
                    <w:pStyle w:val="BodyText"/>
                    <w:numPr>
                      <w:ilvl w:val="0"/>
                      <w:numId w:val="11"/>
                    </w:numPr>
                    <w:tabs>
                      <w:tab w:val="left" w:pos="594"/>
                    </w:tabs>
                    <w:spacing w:before="81" w:line="249" w:lineRule="auto"/>
                    <w:ind w:right="142"/>
                    <w:jc w:val="both"/>
                  </w:pPr>
                  <w:r>
                    <w:t xml:space="preserve">In the earlier indirect tax regime, a manufacturer of excisable goods charged excise duty and value added tax </w:t>
                  </w:r>
                  <w:r>
                    <w:rPr>
                      <w:spacing w:val="-9"/>
                    </w:rPr>
                    <w:t xml:space="preserve">(VAT) </w:t>
                  </w:r>
                  <w:r>
                    <w:t xml:space="preserve">on intra-State sale of goods. </w:t>
                  </w:r>
                  <w:r>
                    <w:rPr>
                      <w:spacing w:val="-3"/>
                    </w:rPr>
                    <w:t xml:space="preserve">However, </w:t>
                  </w:r>
                  <w:r>
                    <w:t xml:space="preserve">the </w:t>
                  </w:r>
                  <w:r>
                    <w:rPr>
                      <w:spacing w:val="-14"/>
                    </w:rPr>
                    <w:t xml:space="preserve">VAT </w:t>
                  </w:r>
                  <w:r>
                    <w:t xml:space="preserve">dealer on his subsequent intra- State sale of goods charged </w:t>
                  </w:r>
                  <w:r>
                    <w:rPr>
                      <w:spacing w:val="-14"/>
                    </w:rPr>
                    <w:t xml:space="preserve">VAT </w:t>
                  </w:r>
                  <w:r>
                    <w:t xml:space="preserve">(as per prevalent </w:t>
                  </w:r>
                  <w:r>
                    <w:rPr>
                      <w:spacing w:val="-14"/>
                    </w:rPr>
                    <w:t xml:space="preserve">VAT </w:t>
                  </w:r>
                  <w:r>
                    <w:t xml:space="preserve">rate as applicable in the respective State) on value comprising of (basic value + excise duty charged by manufacturer + profit by dealer). </w:t>
                  </w:r>
                  <w:r>
                    <w:rPr>
                      <w:spacing w:val="-3"/>
                    </w:rPr>
                    <w:t xml:space="preserve">Further, </w:t>
                  </w:r>
                  <w:r>
                    <w:t>in respect of tax on services, service tax was payable on all ‘services’ other than the Negative list of services or otherwise</w:t>
                  </w:r>
                  <w:r>
                    <w:rPr>
                      <w:spacing w:val="-17"/>
                    </w:rPr>
                    <w:t xml:space="preserve"> </w:t>
                  </w:r>
                  <w:r>
                    <w:t>exempted.</w:t>
                  </w:r>
                </w:p>
              </w:txbxContent>
            </v:textbox>
            <w10:wrap type="topAndBottom" anchorx="page"/>
          </v:shape>
        </w:pict>
      </w:r>
    </w:p>
    <w:p w14:paraId="6BBC155E" w14:textId="77777777" w:rsidR="00AB5361" w:rsidRDefault="00AB5361">
      <w:pPr>
        <w:pStyle w:val="BodyText"/>
        <w:rPr>
          <w:sz w:val="20"/>
        </w:rPr>
      </w:pPr>
    </w:p>
    <w:p w14:paraId="298CB208" w14:textId="77777777" w:rsidR="00AB5361" w:rsidRDefault="00000000">
      <w:pPr>
        <w:pStyle w:val="BodyText"/>
        <w:spacing w:before="4"/>
        <w:rPr>
          <w:sz w:val="18"/>
        </w:rPr>
      </w:pPr>
      <w:r>
        <w:pict w14:anchorId="07C2FAC6">
          <v:shape id="_x0000_s2422" type="#_x0000_t202" style="position:absolute;margin-left:36pt;margin-top:11.75pt;width:9in;height:156pt;z-index:-15676928;mso-wrap-distance-left:0;mso-wrap-distance-right:0;mso-position-horizontal-relative:page" fillcolor="#d9d9d9" stroked="f">
            <v:textbox inset="0,0,0,0">
              <w:txbxContent>
                <w:p w14:paraId="41248AB5" w14:textId="77777777" w:rsidR="00AB5361" w:rsidRDefault="00925CE2">
                  <w:pPr>
                    <w:pStyle w:val="BodyText"/>
                    <w:numPr>
                      <w:ilvl w:val="0"/>
                      <w:numId w:val="10"/>
                    </w:numPr>
                    <w:tabs>
                      <w:tab w:val="left" w:pos="593"/>
                      <w:tab w:val="left" w:pos="594"/>
                    </w:tabs>
                    <w:spacing w:before="225" w:line="249" w:lineRule="auto"/>
                    <w:ind w:right="578"/>
                  </w:pPr>
                  <w:r>
                    <w:t>The</w:t>
                  </w:r>
                  <w:r>
                    <w:rPr>
                      <w:spacing w:val="-5"/>
                    </w:rPr>
                    <w:t xml:space="preserve"> </w:t>
                  </w:r>
                  <w:r>
                    <w:t>earlier</w:t>
                  </w:r>
                  <w:r>
                    <w:rPr>
                      <w:spacing w:val="-8"/>
                    </w:rPr>
                    <w:t xml:space="preserve"> </w:t>
                  </w:r>
                  <w:r>
                    <w:t>indirect</w:t>
                  </w:r>
                  <w:r>
                    <w:rPr>
                      <w:spacing w:val="-6"/>
                    </w:rPr>
                    <w:t xml:space="preserve"> </w:t>
                  </w:r>
                  <w:r>
                    <w:t>tax</w:t>
                  </w:r>
                  <w:r>
                    <w:rPr>
                      <w:spacing w:val="-5"/>
                    </w:rPr>
                    <w:t xml:space="preserve"> </w:t>
                  </w:r>
                  <w:r>
                    <w:t>framework</w:t>
                  </w:r>
                  <w:r>
                    <w:rPr>
                      <w:spacing w:val="-6"/>
                    </w:rPr>
                    <w:t xml:space="preserve"> </w:t>
                  </w:r>
                  <w:r>
                    <w:t>in</w:t>
                  </w:r>
                  <w:r>
                    <w:rPr>
                      <w:spacing w:val="-4"/>
                    </w:rPr>
                    <w:t xml:space="preserve"> </w:t>
                  </w:r>
                  <w:r>
                    <w:t>India</w:t>
                  </w:r>
                  <w:r>
                    <w:rPr>
                      <w:spacing w:val="-6"/>
                    </w:rPr>
                    <w:t xml:space="preserve"> </w:t>
                  </w:r>
                  <w:r>
                    <w:t>suffered</w:t>
                  </w:r>
                  <w:r>
                    <w:rPr>
                      <w:spacing w:val="-7"/>
                    </w:rPr>
                    <w:t xml:space="preserve"> </w:t>
                  </w:r>
                  <w:r>
                    <w:t>from</w:t>
                  </w:r>
                  <w:r>
                    <w:rPr>
                      <w:spacing w:val="-7"/>
                    </w:rPr>
                    <w:t xml:space="preserve"> </w:t>
                  </w:r>
                  <w:r>
                    <w:t>various</w:t>
                  </w:r>
                  <w:r>
                    <w:rPr>
                      <w:spacing w:val="-8"/>
                    </w:rPr>
                    <w:t xml:space="preserve"> </w:t>
                  </w:r>
                  <w:r>
                    <w:t>shortcomings.</w:t>
                  </w:r>
                  <w:r>
                    <w:rPr>
                      <w:spacing w:val="-7"/>
                    </w:rPr>
                    <w:t xml:space="preserve"> </w:t>
                  </w:r>
                  <w:r>
                    <w:t>Under</w:t>
                  </w:r>
                  <w:r>
                    <w:rPr>
                      <w:spacing w:val="-6"/>
                    </w:rPr>
                    <w:t xml:space="preserve"> </w:t>
                  </w:r>
                  <w:r>
                    <w:t>the</w:t>
                  </w:r>
                  <w:r>
                    <w:rPr>
                      <w:spacing w:val="-4"/>
                    </w:rPr>
                    <w:t xml:space="preserve"> </w:t>
                  </w:r>
                  <w:r>
                    <w:t>earlier indirect tax structure, the various indirect taxes being levied were not necessarily mutually exclusive.</w:t>
                  </w:r>
                </w:p>
                <w:p w14:paraId="31EA29FB" w14:textId="77777777" w:rsidR="00AB5361" w:rsidRDefault="00AB5361">
                  <w:pPr>
                    <w:pStyle w:val="BodyText"/>
                    <w:spacing w:before="6"/>
                    <w:rPr>
                      <w:sz w:val="29"/>
                    </w:rPr>
                  </w:pPr>
                </w:p>
                <w:p w14:paraId="7F594F0E" w14:textId="77777777" w:rsidR="00AB5361" w:rsidRDefault="00925CE2">
                  <w:pPr>
                    <w:pStyle w:val="BodyText"/>
                    <w:numPr>
                      <w:ilvl w:val="1"/>
                      <w:numId w:val="10"/>
                    </w:numPr>
                    <w:tabs>
                      <w:tab w:val="left" w:pos="1313"/>
                      <w:tab w:val="left" w:pos="1314"/>
                    </w:tabs>
                    <w:spacing w:line="249" w:lineRule="auto"/>
                    <w:ind w:right="185"/>
                  </w:pPr>
                  <w:r>
                    <w:rPr>
                      <w:spacing w:val="-16"/>
                    </w:rPr>
                    <w:t xml:space="preserve">To </w:t>
                  </w:r>
                  <w:r>
                    <w:t xml:space="preserve">illustrate, when the goods were manufactured and sold, both central excise duty </w:t>
                  </w:r>
                  <w:r>
                    <w:rPr>
                      <w:spacing w:val="-6"/>
                    </w:rPr>
                    <w:t xml:space="preserve">(CENVAT) </w:t>
                  </w:r>
                  <w:r>
                    <w:t xml:space="preserve">and State-Level </w:t>
                  </w:r>
                  <w:r>
                    <w:rPr>
                      <w:spacing w:val="-14"/>
                    </w:rPr>
                    <w:t xml:space="preserve">VAT </w:t>
                  </w:r>
                  <w:r>
                    <w:t xml:space="preserve">were levied. Though </w:t>
                  </w:r>
                  <w:r>
                    <w:rPr>
                      <w:spacing w:val="-8"/>
                    </w:rPr>
                    <w:t xml:space="preserve">CENVAT </w:t>
                  </w:r>
                  <w:r>
                    <w:t xml:space="preserve">and State-Level </w:t>
                  </w:r>
                  <w:r>
                    <w:rPr>
                      <w:spacing w:val="-14"/>
                    </w:rPr>
                    <w:t xml:space="preserve">VAT </w:t>
                  </w:r>
                  <w:r>
                    <w:t>were essentially</w:t>
                  </w:r>
                  <w:r>
                    <w:rPr>
                      <w:spacing w:val="-7"/>
                    </w:rPr>
                    <w:t xml:space="preserve"> </w:t>
                  </w:r>
                  <w:r>
                    <w:t>value</w:t>
                  </w:r>
                  <w:r>
                    <w:rPr>
                      <w:spacing w:val="-4"/>
                    </w:rPr>
                    <w:t xml:space="preserve"> </w:t>
                  </w:r>
                  <w:r>
                    <w:t>added</w:t>
                  </w:r>
                  <w:r>
                    <w:rPr>
                      <w:spacing w:val="-8"/>
                    </w:rPr>
                    <w:t xml:space="preserve"> </w:t>
                  </w:r>
                  <w:r>
                    <w:t>taxes,</w:t>
                  </w:r>
                  <w:r>
                    <w:rPr>
                      <w:spacing w:val="-5"/>
                    </w:rPr>
                    <w:t xml:space="preserve"> </w:t>
                  </w:r>
                  <w:r>
                    <w:t>set</w:t>
                  </w:r>
                  <w:r>
                    <w:rPr>
                      <w:spacing w:val="-4"/>
                    </w:rPr>
                    <w:t xml:space="preserve"> </w:t>
                  </w:r>
                  <w:r>
                    <w:t>off</w:t>
                  </w:r>
                  <w:r>
                    <w:rPr>
                      <w:spacing w:val="-5"/>
                    </w:rPr>
                    <w:t xml:space="preserve"> </w:t>
                  </w:r>
                  <w:r>
                    <w:t>of</w:t>
                  </w:r>
                  <w:r>
                    <w:rPr>
                      <w:spacing w:val="-3"/>
                    </w:rPr>
                    <w:t xml:space="preserve"> </w:t>
                  </w:r>
                  <w:r>
                    <w:t>one</w:t>
                  </w:r>
                  <w:r>
                    <w:rPr>
                      <w:spacing w:val="-4"/>
                    </w:rPr>
                    <w:t xml:space="preserve"> </w:t>
                  </w:r>
                  <w:r>
                    <w:t>against</w:t>
                  </w:r>
                  <w:r>
                    <w:rPr>
                      <w:spacing w:val="-7"/>
                    </w:rPr>
                    <w:t xml:space="preserve"> </w:t>
                  </w:r>
                  <w:r>
                    <w:t>the</w:t>
                  </w:r>
                  <w:r>
                    <w:rPr>
                      <w:spacing w:val="-3"/>
                    </w:rPr>
                    <w:t xml:space="preserve"> </w:t>
                  </w:r>
                  <w:r>
                    <w:t>credit</w:t>
                  </w:r>
                  <w:r>
                    <w:rPr>
                      <w:spacing w:val="-7"/>
                    </w:rPr>
                    <w:t xml:space="preserve"> </w:t>
                  </w:r>
                  <w:r>
                    <w:t>of</w:t>
                  </w:r>
                  <w:r>
                    <w:rPr>
                      <w:spacing w:val="-2"/>
                    </w:rPr>
                    <w:t xml:space="preserve"> </w:t>
                  </w:r>
                  <w:r>
                    <w:t>another</w:t>
                  </w:r>
                  <w:r>
                    <w:rPr>
                      <w:spacing w:val="-7"/>
                    </w:rPr>
                    <w:t xml:space="preserve"> </w:t>
                  </w:r>
                  <w:r>
                    <w:t>was</w:t>
                  </w:r>
                  <w:r>
                    <w:rPr>
                      <w:spacing w:val="-2"/>
                    </w:rPr>
                    <w:t xml:space="preserve"> </w:t>
                  </w:r>
                  <w:r>
                    <w:t>not</w:t>
                  </w:r>
                  <w:r>
                    <w:rPr>
                      <w:spacing w:val="-6"/>
                    </w:rPr>
                    <w:t xml:space="preserve"> </w:t>
                  </w:r>
                  <w:r>
                    <w:t>possible</w:t>
                  </w:r>
                  <w:r>
                    <w:rPr>
                      <w:spacing w:val="-6"/>
                    </w:rPr>
                    <w:t xml:space="preserve"> </w:t>
                  </w:r>
                  <w:r>
                    <w:t xml:space="preserve">as </w:t>
                  </w:r>
                  <w:r>
                    <w:rPr>
                      <w:spacing w:val="-8"/>
                    </w:rPr>
                    <w:t xml:space="preserve">CENVAT </w:t>
                  </w:r>
                  <w:r>
                    <w:t xml:space="preserve">was a central levy and State-Level </w:t>
                  </w:r>
                  <w:r>
                    <w:rPr>
                      <w:spacing w:val="-14"/>
                    </w:rPr>
                    <w:t xml:space="preserve">VAT </w:t>
                  </w:r>
                  <w:r>
                    <w:t xml:space="preserve">was a </w:t>
                  </w:r>
                  <w:proofErr w:type="gramStart"/>
                  <w:r>
                    <w:t>State</w:t>
                  </w:r>
                  <w:proofErr w:type="gramEnd"/>
                  <w:r>
                    <w:rPr>
                      <w:spacing w:val="-5"/>
                    </w:rPr>
                    <w:t xml:space="preserve"> </w:t>
                  </w:r>
                  <w:r>
                    <w:rPr>
                      <w:spacing w:val="-4"/>
                    </w:rPr>
                    <w:t>levy.</w:t>
                  </w:r>
                </w:p>
              </w:txbxContent>
            </v:textbox>
            <w10:wrap type="topAndBottom" anchorx="page"/>
          </v:shape>
        </w:pict>
      </w:r>
    </w:p>
    <w:p w14:paraId="1596B28D" w14:textId="77777777" w:rsidR="00AB5361" w:rsidRDefault="00AB5361">
      <w:pPr>
        <w:rPr>
          <w:sz w:val="18"/>
        </w:rPr>
        <w:sectPr w:rsidR="00AB5361">
          <w:pgSz w:w="14400" w:h="10080" w:orient="landscape"/>
          <w:pgMar w:top="1940" w:right="0" w:bottom="700" w:left="0" w:header="202" w:footer="513" w:gutter="0"/>
          <w:cols w:space="720"/>
        </w:sectPr>
      </w:pPr>
    </w:p>
    <w:p w14:paraId="514C964D" w14:textId="77777777" w:rsidR="00AB5361" w:rsidRDefault="00AB5361">
      <w:pPr>
        <w:pStyle w:val="BodyText"/>
        <w:spacing w:before="5" w:after="1"/>
      </w:pPr>
    </w:p>
    <w:p w14:paraId="022EE1F7" w14:textId="77777777" w:rsidR="00AB5361" w:rsidRDefault="00000000">
      <w:pPr>
        <w:pStyle w:val="BodyText"/>
        <w:ind w:left="720"/>
        <w:rPr>
          <w:sz w:val="20"/>
        </w:rPr>
      </w:pPr>
      <w:r>
        <w:rPr>
          <w:sz w:val="20"/>
        </w:rPr>
      </w:r>
      <w:r>
        <w:rPr>
          <w:sz w:val="20"/>
        </w:rPr>
        <w:pict w14:anchorId="562EBE56">
          <v:shape id="_x0000_s2709" type="#_x0000_t202" style="width:9in;height:93.75pt;mso-left-percent:-10001;mso-top-percent:-10001;mso-position-horizontal:absolute;mso-position-horizontal-relative:char;mso-position-vertical:absolute;mso-position-vertical-relative:line;mso-left-percent:-10001;mso-top-percent:-10001" fillcolor="#d9d9d9" stroked="f">
            <v:textbox inset="0,0,0,0">
              <w:txbxContent>
                <w:p w14:paraId="0CD2AC94" w14:textId="77777777" w:rsidR="00AB5361" w:rsidRDefault="00925CE2">
                  <w:pPr>
                    <w:pStyle w:val="BodyText"/>
                    <w:numPr>
                      <w:ilvl w:val="0"/>
                      <w:numId w:val="9"/>
                    </w:numPr>
                    <w:tabs>
                      <w:tab w:val="left" w:pos="593"/>
                      <w:tab w:val="left" w:pos="594"/>
                    </w:tabs>
                    <w:spacing w:before="107" w:line="249" w:lineRule="auto"/>
                    <w:ind w:right="479"/>
                  </w:pPr>
                  <w:bookmarkStart w:id="9" w:name="Slide_Number_22"/>
                  <w:bookmarkEnd w:id="9"/>
                  <w:r>
                    <w:rPr>
                      <w:spacing w:val="-3"/>
                    </w:rPr>
                    <w:t xml:space="preserve">Moreover, </w:t>
                  </w:r>
                  <w:r>
                    <w:rPr>
                      <w:spacing w:val="-8"/>
                    </w:rPr>
                    <w:t xml:space="preserve">CENVAT </w:t>
                  </w:r>
                  <w:r>
                    <w:t>was applicable only at manufacturing level and not at distribution levels.</w:t>
                  </w:r>
                  <w:r>
                    <w:rPr>
                      <w:spacing w:val="-51"/>
                    </w:rPr>
                    <w:t xml:space="preserve"> </w:t>
                  </w:r>
                  <w:r>
                    <w:t xml:space="preserve">The erstwhile sales tax regime in India was a combination of origin based (Central Sales </w:t>
                  </w:r>
                  <w:r>
                    <w:rPr>
                      <w:spacing w:val="-8"/>
                    </w:rPr>
                    <w:t xml:space="preserve">Tax) </w:t>
                  </w:r>
                  <w:r>
                    <w:t xml:space="preserve">and destination based multipoint system of taxation (State-Level </w:t>
                  </w:r>
                  <w:r>
                    <w:rPr>
                      <w:spacing w:val="-9"/>
                    </w:rPr>
                    <w:t xml:space="preserve">VAT). </w:t>
                  </w:r>
                  <w:r>
                    <w:t>Service tax was also a value added tax and credit across the service tax and the central excise duty was integrated at the central</w:t>
                  </w:r>
                  <w:r>
                    <w:rPr>
                      <w:spacing w:val="-5"/>
                    </w:rPr>
                    <w:t xml:space="preserve"> </w:t>
                  </w:r>
                  <w:r>
                    <w:t>level.</w:t>
                  </w:r>
                </w:p>
              </w:txbxContent>
            </v:textbox>
            <w10:anchorlock/>
          </v:shape>
        </w:pict>
      </w:r>
    </w:p>
    <w:p w14:paraId="5B9F79F9" w14:textId="77777777" w:rsidR="00AB5361" w:rsidRDefault="00AB5361">
      <w:pPr>
        <w:pStyle w:val="BodyText"/>
        <w:rPr>
          <w:sz w:val="20"/>
        </w:rPr>
      </w:pPr>
    </w:p>
    <w:p w14:paraId="10173CF9" w14:textId="77777777" w:rsidR="00AB5361" w:rsidRDefault="00000000">
      <w:pPr>
        <w:pStyle w:val="BodyText"/>
        <w:spacing w:before="9"/>
        <w:rPr>
          <w:sz w:val="11"/>
        </w:rPr>
      </w:pPr>
      <w:r>
        <w:pict w14:anchorId="5A48DAD5">
          <v:shape id="_x0000_s2420" type="#_x0000_t202" style="position:absolute;margin-left:35.15pt;margin-top:8pt;width:9in;height:76.1pt;z-index:-15675904;mso-wrap-distance-left:0;mso-wrap-distance-right:0;mso-position-horizontal-relative:page" fillcolor="#d9d9d9" stroked="f">
            <v:textbox inset="0,0,0,0">
              <w:txbxContent>
                <w:p w14:paraId="13A3B8A7" w14:textId="77777777" w:rsidR="00AB5361" w:rsidRDefault="00AB5361">
                  <w:pPr>
                    <w:pStyle w:val="BodyText"/>
                    <w:rPr>
                      <w:sz w:val="30"/>
                    </w:rPr>
                  </w:pPr>
                </w:p>
                <w:p w14:paraId="0AEFA7F4" w14:textId="77777777" w:rsidR="00AB5361" w:rsidRDefault="00925CE2">
                  <w:pPr>
                    <w:pStyle w:val="BodyText"/>
                    <w:numPr>
                      <w:ilvl w:val="0"/>
                      <w:numId w:val="8"/>
                    </w:numPr>
                    <w:tabs>
                      <w:tab w:val="left" w:pos="593"/>
                      <w:tab w:val="left" w:pos="594"/>
                    </w:tabs>
                    <w:spacing w:before="257"/>
                  </w:pPr>
                  <w:r>
                    <w:t>Let us understand the need of GST with a comparison of old and new taxation</w:t>
                  </w:r>
                  <w:r>
                    <w:rPr>
                      <w:spacing w:val="-55"/>
                    </w:rPr>
                    <w:t xml:space="preserve"> </w:t>
                  </w:r>
                  <w:r>
                    <w:t>system.</w:t>
                  </w:r>
                </w:p>
              </w:txbxContent>
            </v:textbox>
            <w10:wrap type="topAndBottom" anchorx="page"/>
          </v:shape>
        </w:pict>
      </w:r>
    </w:p>
    <w:p w14:paraId="668ADC12" w14:textId="77777777" w:rsidR="00AB5361" w:rsidRDefault="00AB5361">
      <w:pPr>
        <w:rPr>
          <w:sz w:val="11"/>
        </w:rPr>
        <w:sectPr w:rsidR="00AB5361">
          <w:pgSz w:w="14400" w:h="10080" w:orient="landscape"/>
          <w:pgMar w:top="1940" w:right="0" w:bottom="700" w:left="0" w:header="202" w:footer="513" w:gutter="0"/>
          <w:cols w:space="720"/>
        </w:sectPr>
      </w:pPr>
    </w:p>
    <w:p w14:paraId="7829808B" w14:textId="77777777" w:rsidR="00AB5361" w:rsidRDefault="00000000">
      <w:pPr>
        <w:pStyle w:val="BodyText"/>
        <w:spacing w:before="5" w:after="1"/>
      </w:pPr>
      <w:r>
        <w:lastRenderedPageBreak/>
        <w:pict w14:anchorId="3800054E">
          <v:group id="_x0000_s2416" style="position:absolute;margin-left:301.85pt;margin-top:199.6pt;width:237.85pt;height:66.4pt;z-index:-17483264;mso-position-horizontal-relative:page;mso-position-vertical-relative:page" coordorigin="6037,3992" coordsize="4757,1328">
            <v:shape id="_x0000_s2419" style="position:absolute;left:8319;top:3992;width:2475;height:431" coordorigin="8320,3992" coordsize="2475,431" path="m9557,3992r-119,1l9322,3996r-113,5l9102,4007r-104,9l8900,4025r-92,11l8722,4049r-79,14l8572,4077r-64,17l8406,4129r-64,38l8320,4208r5,21l8406,4287r102,35l8572,4338r71,15l8722,4367r86,12l8900,4390r98,10l9102,4408r107,7l9322,4419r116,3l9557,4423r119,-1l9792,4419r112,-4l10012,4408r103,-8l10213,4390r92,-11l10391,4367r79,-14l10542,4338r64,-16l10708,4287r64,-38l10794,4208r-6,-21l10708,4129r-102,-35l10542,4077r-72,-14l10391,4049r-86,-13l10213,4025r-98,-9l10012,4007r-108,-6l9792,3996r-116,-3l9557,3992xe" fillcolor="#538235" stroked="f">
              <v:path arrowok="t"/>
            </v:shape>
            <v:shape id="_x0000_s2418" type="#_x0000_t202" style="position:absolute;left:8319;top:3992;width:2475;height:431" filled="f" stroked="f">
              <v:textbox inset="0,0,0,0">
                <w:txbxContent>
                  <w:p w14:paraId="6778FB1B" w14:textId="77777777" w:rsidR="00AB5361" w:rsidRDefault="00925CE2">
                    <w:pPr>
                      <w:spacing w:before="79"/>
                      <w:ind w:left="530"/>
                      <w:rPr>
                        <w:b/>
                        <w:sz w:val="24"/>
                      </w:rPr>
                    </w:pPr>
                    <w:r>
                      <w:rPr>
                        <w:b/>
                        <w:color w:val="FFFFFF"/>
                        <w:sz w:val="24"/>
                      </w:rPr>
                      <w:t>Government</w:t>
                    </w:r>
                  </w:p>
                </w:txbxContent>
              </v:textbox>
            </v:shape>
            <v:shape id="_x0000_s2417" type="#_x0000_t202" style="position:absolute;left:6037;top:4410;width:2555;height:910" fillcolor="#dbdbdb" stroked="f">
              <v:textbox inset="0,0,0,0">
                <w:txbxContent>
                  <w:p w14:paraId="49AC5248" w14:textId="77777777" w:rsidR="00AB5361" w:rsidRDefault="00925CE2">
                    <w:pPr>
                      <w:spacing w:before="175"/>
                      <w:ind w:left="193" w:right="193"/>
                      <w:jc w:val="center"/>
                      <w:rPr>
                        <w:sz w:val="24"/>
                      </w:rPr>
                    </w:pPr>
                    <w:r>
                      <w:rPr>
                        <w:sz w:val="24"/>
                      </w:rPr>
                      <w:t>VAT (SG)</w:t>
                    </w:r>
                  </w:p>
                  <w:p w14:paraId="72DD7B08" w14:textId="77777777" w:rsidR="00AB5361" w:rsidRDefault="00925CE2">
                    <w:pPr>
                      <w:spacing w:before="12"/>
                      <w:ind w:left="193" w:right="193"/>
                      <w:jc w:val="center"/>
                      <w:rPr>
                        <w:sz w:val="24"/>
                      </w:rPr>
                    </w:pPr>
                    <w:r>
                      <w:rPr>
                        <w:sz w:val="24"/>
                      </w:rPr>
                      <w:t>₹ 16 – ₹ 10 = ₹ 6</w:t>
                    </w:r>
                  </w:p>
                </w:txbxContent>
              </v:textbox>
            </v:shape>
            <w10:wrap anchorx="page" anchory="page"/>
          </v:group>
        </w:pict>
      </w:r>
    </w:p>
    <w:p w14:paraId="6B3544D0" w14:textId="77777777" w:rsidR="00AB5361" w:rsidRDefault="00000000">
      <w:pPr>
        <w:pStyle w:val="BodyText"/>
        <w:ind w:left="720"/>
        <w:rPr>
          <w:sz w:val="20"/>
        </w:rPr>
      </w:pPr>
      <w:r>
        <w:rPr>
          <w:sz w:val="20"/>
        </w:rPr>
      </w:r>
      <w:r>
        <w:rPr>
          <w:sz w:val="20"/>
        </w:rPr>
        <w:pict w14:anchorId="4DCFC349">
          <v:shape id="_x0000_s2708" type="#_x0000_t202" style="width:9in;height:1in;mso-left-percent:-10001;mso-top-percent:-10001;mso-position-horizontal:absolute;mso-position-horizontal-relative:char;mso-position-vertical:absolute;mso-position-vertical-relative:line;mso-left-percent:-10001;mso-top-percent:-10001" fillcolor="#d9d9d9" stroked="f">
            <v:textbox inset="0,0,0,0">
              <w:txbxContent>
                <w:p w14:paraId="00022611" w14:textId="77777777" w:rsidR="00AB5361" w:rsidRDefault="00925CE2">
                  <w:pPr>
                    <w:spacing w:before="201"/>
                    <w:ind w:left="264"/>
                    <w:rPr>
                      <w:b/>
                      <w:sz w:val="28"/>
                    </w:rPr>
                  </w:pPr>
                  <w:bookmarkStart w:id="10" w:name="Slide_Number_23"/>
                  <w:bookmarkEnd w:id="10"/>
                  <w:r>
                    <w:rPr>
                      <w:b/>
                      <w:sz w:val="28"/>
                    </w:rPr>
                    <w:t>Old System of Indirect Tax</w:t>
                  </w:r>
                </w:p>
                <w:p w14:paraId="6D7B1CDC" w14:textId="77777777" w:rsidR="00AB5361" w:rsidRDefault="00925CE2">
                  <w:pPr>
                    <w:pStyle w:val="BodyText"/>
                    <w:numPr>
                      <w:ilvl w:val="0"/>
                      <w:numId w:val="7"/>
                    </w:numPr>
                    <w:tabs>
                      <w:tab w:val="left" w:pos="1434"/>
                      <w:tab w:val="left" w:pos="1435"/>
                    </w:tabs>
                    <w:spacing w:before="15"/>
                    <w:ind w:hanging="451"/>
                  </w:pPr>
                  <w:r>
                    <w:t>Excise Duty (ED) -</w:t>
                  </w:r>
                  <w:r>
                    <w:rPr>
                      <w:spacing w:val="-5"/>
                    </w:rPr>
                    <w:t xml:space="preserve"> </w:t>
                  </w:r>
                  <w:r>
                    <w:t>10%</w:t>
                  </w:r>
                </w:p>
                <w:p w14:paraId="270F1717" w14:textId="77777777" w:rsidR="00AB5361" w:rsidRDefault="00925CE2">
                  <w:pPr>
                    <w:pStyle w:val="BodyText"/>
                    <w:numPr>
                      <w:ilvl w:val="0"/>
                      <w:numId w:val="7"/>
                    </w:numPr>
                    <w:tabs>
                      <w:tab w:val="left" w:pos="1433"/>
                      <w:tab w:val="left" w:pos="1434"/>
                    </w:tabs>
                    <w:spacing w:before="14"/>
                    <w:ind w:left="1433" w:hanging="451"/>
                  </w:pPr>
                  <w:r>
                    <w:rPr>
                      <w:spacing w:val="-5"/>
                    </w:rPr>
                    <w:t xml:space="preserve">Value </w:t>
                  </w:r>
                  <w:r>
                    <w:t xml:space="preserve">Added </w:t>
                  </w:r>
                  <w:r>
                    <w:rPr>
                      <w:spacing w:val="-11"/>
                    </w:rPr>
                    <w:t xml:space="preserve">Tax </w:t>
                  </w:r>
                  <w:r>
                    <w:rPr>
                      <w:spacing w:val="-9"/>
                    </w:rPr>
                    <w:t xml:space="preserve">(VAT) </w:t>
                  </w:r>
                  <w:r>
                    <w:t>-</w:t>
                  </w:r>
                  <w:r>
                    <w:rPr>
                      <w:spacing w:val="-4"/>
                    </w:rPr>
                    <w:t xml:space="preserve"> </w:t>
                  </w:r>
                  <w:r>
                    <w:t>10%</w:t>
                  </w:r>
                </w:p>
              </w:txbxContent>
            </v:textbox>
            <w10:anchorlock/>
          </v:shape>
        </w:pict>
      </w:r>
    </w:p>
    <w:p w14:paraId="759DC430" w14:textId="77777777" w:rsidR="00AB5361" w:rsidRDefault="00000000">
      <w:pPr>
        <w:pStyle w:val="BodyText"/>
        <w:spacing w:before="11"/>
        <w:rPr>
          <w:sz w:val="18"/>
        </w:rPr>
      </w:pPr>
      <w:r>
        <w:pict w14:anchorId="3683B5E4">
          <v:group id="_x0000_s2396" style="position:absolute;margin-left:60pt;margin-top:12.85pt;width:579pt;height:122.55pt;z-index:-15671296;mso-wrap-distance-left:0;mso-wrap-distance-right:0;mso-position-horizontal-relative:page" coordorigin="1200,257" coordsize="11580,2451">
            <v:shape id="_x0000_s2414" style="position:absolute;left:1200;top:1661;width:3044;height:1047" coordorigin="1200,1661" coordsize="3044,1047" path="m2722,1661r-109,2l2506,1667r-104,6l2300,1682r-99,11l2106,1706r-93,15l1924,1739r-85,19l1759,1779r-77,23l1610,1827r-67,26l1482,1881r-57,29l1330,1973r-71,67l1215,2111r-15,74l1204,2222r30,72l1291,2363r84,65l1482,2488r61,28l1610,2542r72,25l1759,2590r80,21l1924,2630r89,18l2106,2663r95,13l2300,2687r102,9l2506,2703r107,3l2722,2708r108,-2l2937,2703r104,-7l3143,2687r99,-11l3338,2663r92,-15l3519,2630r85,-19l3685,2590r76,-23l3833,2542r67,-26l3962,2488r56,-29l4113,2396r71,-67l4228,2259r15,-74l4239,2147r-29,-72l4152,2006r-83,-65l3962,1881r-62,-28l3833,1827r-72,-25l3685,1779r-81,-21l3519,1739r-89,-18l3338,1706r-96,-13l3143,1682r-102,-9l2937,1667r-107,-4l2722,1661xe" fillcolor="#2d75b6" stroked="f">
              <v:path arrowok="t"/>
            </v:shape>
            <v:shape id="_x0000_s2413" style="position:absolute;left:6037;top:1661;width:2475;height:1047" coordorigin="6037,1661" coordsize="2475,1047" path="m7274,1661r-101,2l7074,1668r-97,9l6883,1688r-90,15l6706,1720r-83,20l6544,1762r-75,25l6400,1815r-65,29l6276,1876r-53,33l6134,1981r-61,78l6041,2142r-4,43l6041,2228r32,82l6134,2388r89,72l6276,2494r59,31l6400,2555r69,27l6544,2607r79,22l6706,2649r87,18l6883,2681r94,12l7074,2701r99,5l7274,2708r102,-2l7475,2701r97,-8l7665,2681r91,-14l7843,2649r83,-20l8005,2607r75,-25l8149,2555r65,-30l8273,2494r53,-34l8414,2388r62,-78l8507,2228r5,-43l8507,2142r-31,-83l8414,1981r-88,-72l8273,1876r-59,-32l8149,1815r-69,-28l8005,1762r-79,-22l7843,1720r-87,-17l7665,1688r-93,-11l7475,1668r-99,-5l7274,1661xe" fillcolor="#be9000" stroked="f">
              <v:path arrowok="t"/>
            </v:shape>
            <v:shape id="_x0000_s2412" style="position:absolute;left:4324;top:1873;width:1634;height:635" coordorigin="4324,1873" coordsize="1634,635" path="m5640,1873r,159l4324,2032r,317l5640,2349r,159l5957,2191,5640,1873xe" fillcolor="#92d050" stroked="f">
              <v:path arrowok="t"/>
            </v:shape>
            <v:shape id="_x0000_s2411" style="position:absolute;left:4324;top:1873;width:1634;height:635" coordorigin="4324,1873" coordsize="1634,635" path="m4324,2032r1316,l5640,1873r317,318l5640,2508r,-159l4324,2349r,-317xe" filled="f" strokecolor="#2e528f" strokeweight="2pt">
              <v:path arrowok="t"/>
            </v:shape>
            <v:shape id="_x0000_s2410" style="position:absolute;left:10305;top:1661;width:2475;height:1047" coordorigin="10306,1661" coordsize="2475,1047" path="m11543,1661r-102,2l11342,1668r-97,9l11152,1688r-91,15l10974,1720r-83,20l10812,1762r-74,25l10668,1815r-65,29l10544,1876r-53,33l10403,1981r-61,78l10310,2142r-4,43l10310,2228r32,82l10403,2388r88,72l10544,2494r59,31l10668,2555r70,27l10812,2607r79,22l10974,2649r87,18l11152,2681r93,12l11342,2701r99,5l11543,2708r101,-2l11743,2701r97,-8l11934,2681r90,-14l12111,2649r84,-20l12273,2607r75,-25l12418,2555r64,-30l12541,2494r54,-34l12683,2388r61,-78l12776,2228r4,-43l12776,2142r-32,-83l12683,1981r-88,-72l12541,1876r-59,-32l12418,1815r-70,-28l12273,1762r-78,-22l12111,1720r-87,-17l11934,1688r-94,-11l11743,1668r-99,-5l11543,1661xe" fillcolor="#c55a11" stroked="f">
              <v:path arrowok="t"/>
            </v:shape>
            <v:shape id="_x0000_s2409" style="position:absolute;left:8592;top:1886;width:1634;height:598" coordorigin="8593,1886" coordsize="1634,598" path="m9927,1886r,150l8593,2036r,299l9927,2335r,149l10226,2185,9927,1886xe" fillcolor="#92d050" stroked="f">
              <v:path arrowok="t"/>
            </v:shape>
            <v:shape id="_x0000_s2408" style="position:absolute;left:8592;top:1886;width:1634;height:598" coordorigin="8593,1886" coordsize="1634,598" path="m8593,2036r1334,l9927,1886r299,299l9927,2484r,-149l8593,2335r,-299xe" filled="f" strokecolor="#2e528f" strokeweight="2pt">
              <v:path arrowok="t"/>
            </v:shape>
            <v:shape id="_x0000_s2407" style="position:absolute;left:3902;top:257;width:2475;height:431" coordorigin="3902,257" coordsize="2475,431" path="m5140,257r-120,1l4905,261r-113,5l4684,272r-103,9l4483,290r-92,11l4305,314r-79,14l4155,342r-64,17l3989,394r-64,38l3902,473r6,21l3989,552r102,35l4155,603r71,15l4305,632r86,12l4483,655r98,10l4684,673r108,7l4905,684r115,3l5140,688r119,-1l5375,684r112,-4l5595,673r103,-8l5796,655r92,-11l5974,632r79,-14l6125,603r63,-16l6290,552r64,-38l6377,473r-6,-21l6290,394,6188,359r-63,-17l6053,328r-79,-14l5888,301r-92,-11l5698,281r-103,-9l5487,266r-112,-5l5259,258r-119,-1xe" fillcolor="#538235" stroked="f">
              <v:path arrowok="t"/>
            </v:shape>
            <v:shape id="_x0000_s2406" type="#_x0000_t75" style="position:absolute;left:3502;top:415;width:947;height:1373">
              <v:imagedata r:id="rId18" o:title=""/>
            </v:shape>
            <v:line id="_x0000_s2405" style="position:absolute" from="3594,1673" to="4128,755" strokecolor="#ec7c30" strokeweight="3pt"/>
            <v:shape id="_x0000_s2404" style="position:absolute;left:4035;top:625;width:169;height:201" coordorigin="4035,626" coordsize="169,201" path="m4204,626l4035,736r156,91l4204,626xe" fillcolor="#ec7c30" stroked="f">
              <v:path arrowok="t"/>
            </v:shape>
            <v:shape id="_x0000_s2403" type="#_x0000_t202" style="position:absolute;left:4432;top:344;width:1434;height:269" filled="f" stroked="f">
              <v:textbox inset="0,0,0,0">
                <w:txbxContent>
                  <w:p w14:paraId="507B5919" w14:textId="77777777" w:rsidR="00AB5361" w:rsidRDefault="00925CE2">
                    <w:pPr>
                      <w:spacing w:line="268" w:lineRule="exact"/>
                      <w:rPr>
                        <w:b/>
                        <w:sz w:val="24"/>
                      </w:rPr>
                    </w:pPr>
                    <w:r>
                      <w:rPr>
                        <w:b/>
                        <w:color w:val="FFFFFF"/>
                        <w:sz w:val="24"/>
                      </w:rPr>
                      <w:t>Government</w:t>
                    </w:r>
                  </w:p>
                </w:txbxContent>
              </v:textbox>
            </v:shape>
            <v:shape id="_x0000_s2402" type="#_x0000_t202" style="position:absolute;left:1960;top:1911;width:1540;height:557" filled="f" stroked="f">
              <v:textbox inset="0,0,0,0">
                <w:txbxContent>
                  <w:p w14:paraId="100D4022" w14:textId="77777777" w:rsidR="00AB5361" w:rsidRDefault="00925CE2">
                    <w:pPr>
                      <w:spacing w:line="268" w:lineRule="exact"/>
                      <w:ind w:right="15"/>
                      <w:jc w:val="center"/>
                      <w:rPr>
                        <w:b/>
                        <w:sz w:val="24"/>
                      </w:rPr>
                    </w:pPr>
                    <w:r>
                      <w:rPr>
                        <w:b/>
                        <w:color w:val="FFFFFF"/>
                        <w:sz w:val="24"/>
                      </w:rPr>
                      <w:t>A</w:t>
                    </w:r>
                  </w:p>
                  <w:p w14:paraId="6762102C" w14:textId="77777777" w:rsidR="00AB5361" w:rsidRDefault="00925CE2">
                    <w:pPr>
                      <w:spacing w:before="12"/>
                      <w:ind w:right="18"/>
                      <w:jc w:val="center"/>
                      <w:rPr>
                        <w:b/>
                        <w:sz w:val="24"/>
                      </w:rPr>
                    </w:pPr>
                    <w:r>
                      <w:rPr>
                        <w:b/>
                        <w:color w:val="FFFFFF"/>
                        <w:sz w:val="24"/>
                      </w:rPr>
                      <w:t>Manufacturer</w:t>
                    </w:r>
                  </w:p>
                </w:txbxContent>
              </v:textbox>
            </v:shape>
            <v:shape id="_x0000_s2401" type="#_x0000_t202" style="position:absolute;left:4780;top:2041;width:580;height:313" filled="f" stroked="f">
              <v:textbox inset="0,0,0,0">
                <w:txbxContent>
                  <w:p w14:paraId="57AB57FC" w14:textId="77777777" w:rsidR="00AB5361" w:rsidRDefault="00925CE2">
                    <w:pPr>
                      <w:spacing w:line="312" w:lineRule="exact"/>
                      <w:rPr>
                        <w:sz w:val="28"/>
                      </w:rPr>
                    </w:pPr>
                    <w:r>
                      <w:rPr>
                        <w:sz w:val="28"/>
                      </w:rPr>
                      <w:t>Sale</w:t>
                    </w:r>
                  </w:p>
                </w:txbxContent>
              </v:textbox>
            </v:shape>
            <v:shape id="_x0000_s2400" type="#_x0000_t202" style="position:absolute;left:6907;top:1911;width:753;height:557" filled="f" stroked="f">
              <v:textbox inset="0,0,0,0">
                <w:txbxContent>
                  <w:p w14:paraId="3F130E2E" w14:textId="77777777" w:rsidR="00AB5361" w:rsidRDefault="00925CE2">
                    <w:pPr>
                      <w:spacing w:line="268" w:lineRule="exact"/>
                      <w:ind w:right="18"/>
                      <w:jc w:val="center"/>
                      <w:rPr>
                        <w:b/>
                        <w:sz w:val="24"/>
                      </w:rPr>
                    </w:pPr>
                    <w:r>
                      <w:rPr>
                        <w:b/>
                        <w:color w:val="FFFFFF"/>
                        <w:sz w:val="24"/>
                      </w:rPr>
                      <w:t>B</w:t>
                    </w:r>
                  </w:p>
                  <w:p w14:paraId="5913C0D8" w14:textId="77777777" w:rsidR="00AB5361" w:rsidRDefault="00925CE2">
                    <w:pPr>
                      <w:spacing w:before="12"/>
                      <w:ind w:left="-1" w:right="18"/>
                      <w:jc w:val="center"/>
                      <w:rPr>
                        <w:b/>
                        <w:sz w:val="24"/>
                      </w:rPr>
                    </w:pPr>
                    <w:r>
                      <w:rPr>
                        <w:b/>
                        <w:color w:val="FFFFFF"/>
                        <w:spacing w:val="-3"/>
                        <w:sz w:val="24"/>
                      </w:rPr>
                      <w:t>Trader</w:t>
                    </w:r>
                  </w:p>
                </w:txbxContent>
              </v:textbox>
            </v:shape>
            <v:shape id="_x0000_s2399" type="#_x0000_t202" style="position:absolute;left:9053;top:2035;width:580;height:313" filled="f" stroked="f">
              <v:textbox inset="0,0,0,0">
                <w:txbxContent>
                  <w:p w14:paraId="762EBF55" w14:textId="77777777" w:rsidR="00AB5361" w:rsidRDefault="00925CE2">
                    <w:pPr>
                      <w:spacing w:line="312" w:lineRule="exact"/>
                      <w:rPr>
                        <w:sz w:val="28"/>
                      </w:rPr>
                    </w:pPr>
                    <w:r>
                      <w:rPr>
                        <w:sz w:val="28"/>
                      </w:rPr>
                      <w:t>Sale</w:t>
                    </w:r>
                  </w:p>
                </w:txbxContent>
              </v:textbox>
            </v:shape>
            <v:shape id="_x0000_s2398" type="#_x0000_t202" style="position:absolute;left:10949;top:1911;width:1206;height:557" filled="f" stroked="f">
              <v:textbox inset="0,0,0,0">
                <w:txbxContent>
                  <w:p w14:paraId="14EC4ED8" w14:textId="77777777" w:rsidR="00AB5361" w:rsidRDefault="00925CE2">
                    <w:pPr>
                      <w:spacing w:line="268" w:lineRule="exact"/>
                      <w:ind w:right="17"/>
                      <w:jc w:val="center"/>
                      <w:rPr>
                        <w:b/>
                        <w:sz w:val="24"/>
                      </w:rPr>
                    </w:pPr>
                    <w:r>
                      <w:rPr>
                        <w:b/>
                        <w:color w:val="FFFFFF"/>
                        <w:sz w:val="24"/>
                      </w:rPr>
                      <w:t>C</w:t>
                    </w:r>
                  </w:p>
                  <w:p w14:paraId="48996B17" w14:textId="77777777" w:rsidR="00AB5361" w:rsidRDefault="00925CE2">
                    <w:pPr>
                      <w:spacing w:before="12"/>
                      <w:ind w:right="18"/>
                      <w:jc w:val="center"/>
                      <w:rPr>
                        <w:b/>
                        <w:sz w:val="24"/>
                      </w:rPr>
                    </w:pPr>
                    <w:r>
                      <w:rPr>
                        <w:b/>
                        <w:color w:val="FFFFFF"/>
                        <w:sz w:val="24"/>
                      </w:rPr>
                      <w:t>Consumer</w:t>
                    </w:r>
                  </w:p>
                </w:txbxContent>
              </v:textbox>
            </v:shape>
            <v:shape id="_x0000_s2397" type="#_x0000_t202" style="position:absolute;left:1200;top:765;width:2314;height:710" fillcolor="#dbdbdb" stroked="f">
              <v:textbox inset="0,0,0,0">
                <w:txbxContent>
                  <w:p w14:paraId="77203349" w14:textId="77777777" w:rsidR="00AB5361" w:rsidRDefault="00925CE2">
                    <w:pPr>
                      <w:spacing w:before="74"/>
                      <w:ind w:left="355"/>
                      <w:rPr>
                        <w:sz w:val="24"/>
                      </w:rPr>
                    </w:pPr>
                    <w:r>
                      <w:rPr>
                        <w:sz w:val="24"/>
                      </w:rPr>
                      <w:t>ED</w:t>
                    </w:r>
                    <w:r>
                      <w:rPr>
                        <w:spacing w:val="-17"/>
                        <w:sz w:val="24"/>
                      </w:rPr>
                      <w:t xml:space="preserve"> </w:t>
                    </w:r>
                    <w:r>
                      <w:rPr>
                        <w:sz w:val="24"/>
                      </w:rPr>
                      <w:t>(CG)</w:t>
                    </w:r>
                    <w:r>
                      <w:rPr>
                        <w:spacing w:val="-16"/>
                        <w:sz w:val="24"/>
                      </w:rPr>
                      <w:t xml:space="preserve"> </w:t>
                    </w:r>
                    <w:r>
                      <w:rPr>
                        <w:sz w:val="24"/>
                      </w:rPr>
                      <w:t>-</w:t>
                    </w:r>
                    <w:r>
                      <w:rPr>
                        <w:spacing w:val="-15"/>
                        <w:sz w:val="24"/>
                      </w:rPr>
                      <w:t xml:space="preserve"> </w:t>
                    </w:r>
                    <w:r>
                      <w:rPr>
                        <w:sz w:val="24"/>
                      </w:rPr>
                      <w:t>₹</w:t>
                    </w:r>
                    <w:r>
                      <w:rPr>
                        <w:spacing w:val="-17"/>
                        <w:sz w:val="24"/>
                      </w:rPr>
                      <w:t xml:space="preserve"> </w:t>
                    </w:r>
                    <w:r>
                      <w:rPr>
                        <w:sz w:val="24"/>
                      </w:rPr>
                      <w:t>10</w:t>
                    </w:r>
                  </w:p>
                  <w:p w14:paraId="295C7BD8" w14:textId="77777777" w:rsidR="00AB5361" w:rsidRDefault="00925CE2">
                    <w:pPr>
                      <w:spacing w:before="12"/>
                      <w:ind w:left="314"/>
                      <w:rPr>
                        <w:sz w:val="24"/>
                      </w:rPr>
                    </w:pPr>
                    <w:r>
                      <w:rPr>
                        <w:spacing w:val="-13"/>
                        <w:sz w:val="24"/>
                      </w:rPr>
                      <w:t>VAT</w:t>
                    </w:r>
                    <w:r>
                      <w:rPr>
                        <w:spacing w:val="-17"/>
                        <w:sz w:val="24"/>
                      </w:rPr>
                      <w:t xml:space="preserve"> </w:t>
                    </w:r>
                    <w:r>
                      <w:rPr>
                        <w:sz w:val="24"/>
                      </w:rPr>
                      <w:t>(SG)</w:t>
                    </w:r>
                    <w:r>
                      <w:rPr>
                        <w:spacing w:val="-16"/>
                        <w:sz w:val="24"/>
                      </w:rPr>
                      <w:t xml:space="preserve"> </w:t>
                    </w:r>
                    <w:r>
                      <w:rPr>
                        <w:sz w:val="24"/>
                      </w:rPr>
                      <w:t>-</w:t>
                    </w:r>
                    <w:r>
                      <w:rPr>
                        <w:spacing w:val="-16"/>
                        <w:sz w:val="24"/>
                      </w:rPr>
                      <w:t xml:space="preserve"> </w:t>
                    </w:r>
                    <w:r>
                      <w:rPr>
                        <w:sz w:val="24"/>
                      </w:rPr>
                      <w:t>₹</w:t>
                    </w:r>
                    <w:r>
                      <w:rPr>
                        <w:spacing w:val="-17"/>
                        <w:sz w:val="24"/>
                      </w:rPr>
                      <w:t xml:space="preserve"> </w:t>
                    </w:r>
                    <w:r>
                      <w:rPr>
                        <w:sz w:val="24"/>
                      </w:rPr>
                      <w:t>10</w:t>
                    </w:r>
                  </w:p>
                </w:txbxContent>
              </v:textbox>
            </v:shape>
            <w10:wrap type="topAndBottom" anchorx="page"/>
          </v:group>
        </w:pict>
      </w:r>
    </w:p>
    <w:p w14:paraId="407C638B" w14:textId="77777777" w:rsidR="00AB5361" w:rsidRDefault="00AB5361">
      <w:pPr>
        <w:pStyle w:val="BodyText"/>
        <w:spacing w:before="9"/>
        <w:rPr>
          <w:sz w:val="3"/>
        </w:rPr>
      </w:pPr>
    </w:p>
    <w:p w14:paraId="7F0399F1" w14:textId="77777777" w:rsidR="00AB5361" w:rsidRDefault="00000000">
      <w:pPr>
        <w:pStyle w:val="BodyText"/>
        <w:ind w:left="2790"/>
        <w:rPr>
          <w:sz w:val="20"/>
        </w:rPr>
      </w:pPr>
      <w:r>
        <w:rPr>
          <w:sz w:val="20"/>
        </w:rPr>
      </w:r>
      <w:r>
        <w:rPr>
          <w:sz w:val="20"/>
        </w:rPr>
        <w:pict w14:anchorId="08508027">
          <v:group id="_x0000_s2389" style="width:451.9pt;height:31.9pt;mso-position-horizontal-relative:char;mso-position-vertical-relative:line" coordsize="9038,638">
            <v:shape id="_x0000_s2395" style="position:absolute;top:2;width:2248;height:635" coordorigin=",2" coordsize="2248,635" path="m90,2l,161r79,l108,191r70,57l266,302r103,51l426,377r61,23l551,423r67,21l689,465r74,19l839,502r80,18l1001,536r84,15l1172,566r89,12l1353,590r93,11l1541,610r97,8l1736,624r100,6l1937,634r103,2l2143,637r105,l2142,635r-104,-3l1935,627r-101,-7l1735,613r-98,-9l1541,594r-94,-12l1356,569r-89,-14l1180,540r-84,-16l1014,506,936,488,860,468,788,447,719,426,653,403,591,379,533,355,478,330,381,276,300,220,238,161r79,l90,2xe" fillcolor="#7e7e7e" stroked="f">
              <v:path arrowok="t"/>
            </v:shape>
            <v:shape id="_x0000_s2394" style="position:absolute;left:2168;top:2;width:2317;height:635" coordorigin="2168,2" coordsize="2317,635" path="m4484,2r-158,l4323,35r-9,32l4282,130r-53,61l4156,249r-91,56l3957,357r-60,25l3833,406r-68,23l3694,451r-75,21l3541,492r-82,19l3374,529r-87,16l3197,561r-93,14l3008,587r-98,12l2810,609r-103,8l2603,624r-106,6l2389,634r-110,2l2168,637r159,l2438,636r109,-2l2655,630r107,-6l2866,617r102,-8l3069,599r98,-12l3262,575r93,-14l3446,545r87,-16l3618,511r81,-19l3777,472r75,-21l3924,429r68,-23l4056,382r60,-25l4172,332r100,-54l4353,221r63,-60l4459,99r22,-64l4484,2xe" fillcolor="#666" stroked="f">
              <v:path arrowok="t"/>
            </v:shape>
            <v:shape id="_x0000_s2393" style="position:absolute;left:4552;width:2248;height:635" coordorigin="4553" coordsize="2248,635" path="m4643,r-90,159l4632,159r29,29l4731,245r87,54l4921,350r58,24l5039,398r65,22l5171,442r71,20l5316,482r76,18l5472,517r82,17l5638,549r87,14l5814,576r92,12l5999,598r95,9l6191,615r98,7l6389,627r101,4l6593,634r103,1l6800,634r-105,-2l6591,629r-103,-5l6387,618r-100,-8l6190,602r-96,-11l6000,580r-91,-13l5819,553r-86,-15l5648,521r-81,-17l5489,485r-76,-19l5341,445r-69,-22l5206,401r-62,-24l5085,353r-54,-26l4934,274r-81,-56l4791,159r79,l4643,xe" fillcolor="#7e7e7e" stroked="f">
              <v:path arrowok="t"/>
            </v:shape>
            <v:shape id="_x0000_s2392" style="position:absolute;left:6721;width:2317;height:635" coordorigin="6721" coordsize="2317,635" path="m9037,l8878,r-2,33l8867,65r-32,63l8781,189r-72,58l8618,303r-108,52l8450,380r-64,24l8318,427r-71,22l8172,470r-79,20l8012,509r-85,17l7840,543r-91,15l7656,572r-95,13l7463,596r-100,10l7260,615r-104,7l7050,627r-108,5l6832,634r-111,1l6880,635r111,-1l7100,632r108,-5l7315,622r104,-7l7521,606r100,-10l7719,585r96,-13l7908,558r90,-15l8086,526r85,-17l8252,490r78,-20l8405,449r72,-22l8544,404r65,-24l8669,355r56,-26l8824,275r82,-57l8969,159r43,-62l9034,33,9037,xe" fillcolor="#666" stroked="f">
              <v:path arrowok="t"/>
            </v:shape>
            <v:shape id="_x0000_s2391" type="#_x0000_t202" style="position:absolute;left:1344;top:171;width:1747;height:313" filled="f" stroked="f">
              <v:textbox inset="0,0,0,0">
                <w:txbxContent>
                  <w:p w14:paraId="34FFA1DB" w14:textId="77777777" w:rsidR="00AB5361" w:rsidRDefault="00925CE2">
                    <w:pPr>
                      <w:spacing w:line="312" w:lineRule="exact"/>
                      <w:rPr>
                        <w:sz w:val="28"/>
                      </w:rPr>
                    </w:pPr>
                    <w:r>
                      <w:rPr>
                        <w:sz w:val="28"/>
                      </w:rPr>
                      <w:t>Consideration</w:t>
                    </w:r>
                  </w:p>
                </w:txbxContent>
              </v:textbox>
            </v:shape>
            <v:shape id="_x0000_s2390" type="#_x0000_t202" style="position:absolute;left:5897;top:168;width:1747;height:313" filled="f" stroked="f">
              <v:textbox inset="0,0,0,0">
                <w:txbxContent>
                  <w:p w14:paraId="37C4616F" w14:textId="77777777" w:rsidR="00AB5361" w:rsidRDefault="00925CE2">
                    <w:pPr>
                      <w:spacing w:line="312" w:lineRule="exact"/>
                      <w:rPr>
                        <w:sz w:val="28"/>
                      </w:rPr>
                    </w:pPr>
                    <w:r>
                      <w:rPr>
                        <w:sz w:val="28"/>
                      </w:rPr>
                      <w:t>Consideration</w:t>
                    </w:r>
                  </w:p>
                </w:txbxContent>
              </v:textbox>
            </v:shape>
            <w10:anchorlock/>
          </v:group>
        </w:pict>
      </w:r>
    </w:p>
    <w:p w14:paraId="4835B992" w14:textId="77777777" w:rsidR="00AB5361" w:rsidRDefault="00000000">
      <w:pPr>
        <w:pStyle w:val="BodyText"/>
        <w:spacing w:before="7"/>
        <w:rPr>
          <w:sz w:val="17"/>
        </w:rPr>
      </w:pPr>
      <w:r>
        <w:pict w14:anchorId="13511A08">
          <v:group id="_x0000_s2384" style="position:absolute;margin-left:141.85pt;margin-top:12.1pt;width:192.3pt;height:90.15pt;z-index:-15667712;mso-wrap-distance-left:0;mso-wrap-distance-right:0;mso-position-horizontal-relative:page" coordorigin="2837,242" coordsize="3846,1803">
            <v:rect id="_x0000_s2388" style="position:absolute;left:2836;top:241;width:3846;height:1803" fillcolor="#dbdbdb" stroked="f"/>
            <v:shape id="_x0000_s2387" type="#_x0000_t202" style="position:absolute;left:2980;top:438;width:614;height:269" filled="f" stroked="f">
              <v:textbox inset="0,0,0,0">
                <w:txbxContent>
                  <w:p w14:paraId="787FD79E" w14:textId="77777777" w:rsidR="00AB5361" w:rsidRDefault="00925CE2">
                    <w:pPr>
                      <w:spacing w:line="268" w:lineRule="exact"/>
                      <w:rPr>
                        <w:sz w:val="24"/>
                      </w:rPr>
                    </w:pPr>
                    <w:r>
                      <w:rPr>
                        <w:sz w:val="24"/>
                      </w:rPr>
                      <w:t>Value</w:t>
                    </w:r>
                  </w:p>
                </w:txbxContent>
              </v:textbox>
            </v:shape>
            <v:shape id="_x0000_s2386" type="#_x0000_t202" style="position:absolute;left:5860;top:438;width:420;height:269" filled="f" stroked="f">
              <v:textbox inset="0,0,0,0">
                <w:txbxContent>
                  <w:p w14:paraId="4E9BE093" w14:textId="77777777" w:rsidR="00AB5361" w:rsidRDefault="00925CE2">
                    <w:pPr>
                      <w:spacing w:line="268" w:lineRule="exact"/>
                      <w:rPr>
                        <w:sz w:val="24"/>
                      </w:rPr>
                    </w:pPr>
                    <w:r>
                      <w:rPr>
                        <w:sz w:val="24"/>
                      </w:rPr>
                      <w:t>100</w:t>
                    </w:r>
                  </w:p>
                </w:txbxContent>
              </v:textbox>
            </v:shape>
            <v:shape id="_x0000_s2385" type="#_x0000_t202" style="position:absolute;left:2980;top:726;width:3302;height:1133" filled="f" stroked="f">
              <v:textbox inset="0,0,0,0">
                <w:txbxContent>
                  <w:p w14:paraId="101322E6" w14:textId="77777777" w:rsidR="00AB5361" w:rsidRDefault="00925CE2">
                    <w:pPr>
                      <w:tabs>
                        <w:tab w:val="left" w:pos="3015"/>
                        <w:tab w:val="right" w:pos="3261"/>
                      </w:tabs>
                      <w:spacing w:line="249" w:lineRule="auto"/>
                      <w:ind w:right="18"/>
                      <w:rPr>
                        <w:sz w:val="24"/>
                      </w:rPr>
                    </w:pPr>
                    <w:r>
                      <w:rPr>
                        <w:sz w:val="24"/>
                        <w:u w:val="single"/>
                      </w:rPr>
                      <w:t>Excise</w:t>
                    </w:r>
                    <w:r>
                      <w:rPr>
                        <w:spacing w:val="-1"/>
                        <w:sz w:val="24"/>
                        <w:u w:val="single"/>
                      </w:rPr>
                      <w:t xml:space="preserve"> </w:t>
                    </w:r>
                    <w:r>
                      <w:rPr>
                        <w:sz w:val="24"/>
                        <w:u w:val="single"/>
                      </w:rPr>
                      <w:t>Duty</w:t>
                    </w:r>
                    <w:r>
                      <w:rPr>
                        <w:spacing w:val="-3"/>
                        <w:sz w:val="24"/>
                        <w:u w:val="single"/>
                      </w:rPr>
                      <w:t xml:space="preserve"> </w:t>
                    </w:r>
                    <w:r>
                      <w:rPr>
                        <w:sz w:val="24"/>
                        <w:u w:val="single"/>
                      </w:rPr>
                      <w:t>(10%)</w:t>
                    </w:r>
                    <w:r>
                      <w:rPr>
                        <w:sz w:val="24"/>
                        <w:u w:val="single"/>
                      </w:rPr>
                      <w:tab/>
                    </w:r>
                    <w:r>
                      <w:rPr>
                        <w:spacing w:val="-9"/>
                        <w:sz w:val="24"/>
                        <w:u w:val="single"/>
                      </w:rPr>
                      <w:t>10</w:t>
                    </w:r>
                    <w:r>
                      <w:rPr>
                        <w:spacing w:val="-9"/>
                        <w:sz w:val="24"/>
                      </w:rPr>
                      <w:t xml:space="preserve"> </w:t>
                    </w:r>
                    <w:r>
                      <w:rPr>
                        <w:spacing w:val="-6"/>
                        <w:sz w:val="24"/>
                      </w:rPr>
                      <w:t>Total</w:t>
                    </w:r>
                    <w:r>
                      <w:rPr>
                        <w:spacing w:val="-6"/>
                        <w:sz w:val="24"/>
                      </w:rPr>
                      <w:tab/>
                    </w:r>
                    <w:r>
                      <w:rPr>
                        <w:spacing w:val="-6"/>
                        <w:sz w:val="24"/>
                      </w:rPr>
                      <w:tab/>
                    </w:r>
                    <w:r>
                      <w:rPr>
                        <w:spacing w:val="-51"/>
                        <w:sz w:val="24"/>
                      </w:rPr>
                      <w:t>110</w:t>
                    </w:r>
                  </w:p>
                  <w:p w14:paraId="492E86C1" w14:textId="77777777" w:rsidR="00AB5361" w:rsidRDefault="00925CE2">
                    <w:pPr>
                      <w:tabs>
                        <w:tab w:val="left" w:pos="3015"/>
                      </w:tabs>
                      <w:rPr>
                        <w:sz w:val="24"/>
                      </w:rPr>
                    </w:pPr>
                    <w:r>
                      <w:rPr>
                        <w:spacing w:val="-13"/>
                        <w:sz w:val="24"/>
                        <w:u w:val="single"/>
                      </w:rPr>
                      <w:t>VAT</w:t>
                    </w:r>
                    <w:r>
                      <w:rPr>
                        <w:spacing w:val="-2"/>
                        <w:sz w:val="24"/>
                        <w:u w:val="single"/>
                      </w:rPr>
                      <w:t xml:space="preserve"> </w:t>
                    </w:r>
                    <w:r>
                      <w:rPr>
                        <w:sz w:val="24"/>
                        <w:u w:val="single"/>
                      </w:rPr>
                      <w:t>(10%)</w:t>
                    </w:r>
                    <w:r>
                      <w:rPr>
                        <w:sz w:val="24"/>
                        <w:u w:val="single"/>
                      </w:rPr>
                      <w:tab/>
                    </w:r>
                    <w:r>
                      <w:rPr>
                        <w:spacing w:val="-19"/>
                        <w:sz w:val="24"/>
                        <w:u w:val="single"/>
                      </w:rPr>
                      <w:t>11</w:t>
                    </w:r>
                  </w:p>
                  <w:p w14:paraId="18F4729B" w14:textId="77777777" w:rsidR="00AB5361" w:rsidRDefault="00925CE2">
                    <w:pPr>
                      <w:tabs>
                        <w:tab w:val="right" w:pos="3279"/>
                      </w:tabs>
                      <w:spacing w:before="6"/>
                      <w:rPr>
                        <w:sz w:val="24"/>
                      </w:rPr>
                    </w:pPr>
                    <w:r>
                      <w:rPr>
                        <w:spacing w:val="-6"/>
                        <w:sz w:val="24"/>
                      </w:rPr>
                      <w:t>Total</w:t>
                    </w:r>
                    <w:r>
                      <w:rPr>
                        <w:spacing w:val="-1"/>
                        <w:sz w:val="24"/>
                      </w:rPr>
                      <w:t xml:space="preserve"> </w:t>
                    </w:r>
                    <w:r>
                      <w:rPr>
                        <w:sz w:val="24"/>
                      </w:rPr>
                      <w:t>Payment</w:t>
                    </w:r>
                    <w:r>
                      <w:rPr>
                        <w:sz w:val="24"/>
                      </w:rPr>
                      <w:tab/>
                      <w:t>121</w:t>
                    </w:r>
                  </w:p>
                </w:txbxContent>
              </v:textbox>
            </v:shape>
            <w10:wrap type="topAndBottom" anchorx="page"/>
          </v:group>
        </w:pict>
      </w:r>
      <w:r>
        <w:pict w14:anchorId="296071C9">
          <v:group id="_x0000_s2379" style="position:absolute;margin-left:400.4pt;margin-top:12.1pt;width:182.9pt;height:90.15pt;z-index:-15665664;mso-wrap-distance-left:0;mso-wrap-distance-right:0;mso-position-horizontal-relative:page" coordorigin="8008,242" coordsize="3658,1803">
            <v:rect id="_x0000_s2383" style="position:absolute;left:8007;top:241;width:3658;height:1803" fillcolor="#dbdbdb" stroked="f"/>
            <v:shape id="_x0000_s2382" type="#_x0000_t202" style="position:absolute;left:8152;top:438;width:513;height:269" filled="f" stroked="f">
              <v:textbox inset="0,0,0,0">
                <w:txbxContent>
                  <w:p w14:paraId="6D77496B" w14:textId="77777777" w:rsidR="00AB5361" w:rsidRDefault="00925CE2">
                    <w:pPr>
                      <w:spacing w:line="268" w:lineRule="exact"/>
                      <w:rPr>
                        <w:sz w:val="24"/>
                      </w:rPr>
                    </w:pPr>
                    <w:r>
                      <w:rPr>
                        <w:sz w:val="24"/>
                      </w:rPr>
                      <w:t>Cost</w:t>
                    </w:r>
                  </w:p>
                </w:txbxContent>
              </v:textbox>
            </v:shape>
            <v:shape id="_x0000_s2381" type="#_x0000_t202" style="position:absolute;left:11032;top:438;width:402;height:269" filled="f" stroked="f">
              <v:textbox inset="0,0,0,0">
                <w:txbxContent>
                  <w:p w14:paraId="3BC1E035" w14:textId="77777777" w:rsidR="00AB5361" w:rsidRDefault="00925CE2">
                    <w:pPr>
                      <w:spacing w:line="268" w:lineRule="exact"/>
                      <w:rPr>
                        <w:sz w:val="24"/>
                      </w:rPr>
                    </w:pPr>
                    <w:r>
                      <w:rPr>
                        <w:sz w:val="24"/>
                      </w:rPr>
                      <w:t>110</w:t>
                    </w:r>
                  </w:p>
                </w:txbxContent>
              </v:textbox>
            </v:shape>
            <v:shape id="_x0000_s2380" type="#_x0000_t202" style="position:absolute;left:8152;top:726;width:3302;height:1133" filled="f" stroked="f">
              <v:textbox inset="0,0,0,0">
                <w:txbxContent>
                  <w:p w14:paraId="31C9D263" w14:textId="77777777" w:rsidR="00AB5361" w:rsidRDefault="00925CE2">
                    <w:pPr>
                      <w:tabs>
                        <w:tab w:val="left" w:pos="3015"/>
                        <w:tab w:val="right" w:pos="3279"/>
                      </w:tabs>
                      <w:spacing w:line="249" w:lineRule="auto"/>
                      <w:ind w:right="18"/>
                      <w:rPr>
                        <w:sz w:val="24"/>
                      </w:rPr>
                    </w:pPr>
                    <w:r>
                      <w:rPr>
                        <w:sz w:val="24"/>
                        <w:u w:val="single"/>
                      </w:rPr>
                      <w:t>Profit</w:t>
                    </w:r>
                    <w:r>
                      <w:rPr>
                        <w:sz w:val="24"/>
                        <w:u w:val="single"/>
                      </w:rPr>
                      <w:tab/>
                    </w:r>
                    <w:r>
                      <w:rPr>
                        <w:spacing w:val="-9"/>
                        <w:sz w:val="24"/>
                        <w:u w:val="single"/>
                      </w:rPr>
                      <w:t>50</w:t>
                    </w:r>
                    <w:r>
                      <w:rPr>
                        <w:spacing w:val="-9"/>
                        <w:sz w:val="24"/>
                      </w:rPr>
                      <w:t xml:space="preserve"> </w:t>
                    </w:r>
                    <w:r>
                      <w:rPr>
                        <w:spacing w:val="-6"/>
                        <w:sz w:val="24"/>
                      </w:rPr>
                      <w:t>Total</w:t>
                    </w:r>
                    <w:r>
                      <w:rPr>
                        <w:spacing w:val="-6"/>
                        <w:sz w:val="24"/>
                      </w:rPr>
                      <w:tab/>
                    </w:r>
                    <w:r>
                      <w:rPr>
                        <w:spacing w:val="-6"/>
                        <w:sz w:val="24"/>
                      </w:rPr>
                      <w:tab/>
                    </w:r>
                    <w:r>
                      <w:rPr>
                        <w:spacing w:val="-51"/>
                        <w:sz w:val="24"/>
                      </w:rPr>
                      <w:t>160</w:t>
                    </w:r>
                  </w:p>
                  <w:p w14:paraId="2698FB61" w14:textId="77777777" w:rsidR="00AB5361" w:rsidRDefault="00925CE2">
                    <w:pPr>
                      <w:tabs>
                        <w:tab w:val="left" w:pos="3015"/>
                      </w:tabs>
                      <w:rPr>
                        <w:sz w:val="24"/>
                      </w:rPr>
                    </w:pPr>
                    <w:r>
                      <w:rPr>
                        <w:spacing w:val="-13"/>
                        <w:sz w:val="24"/>
                        <w:u w:val="single"/>
                      </w:rPr>
                      <w:t>VAT</w:t>
                    </w:r>
                    <w:r>
                      <w:rPr>
                        <w:spacing w:val="-2"/>
                        <w:sz w:val="24"/>
                        <w:u w:val="single"/>
                      </w:rPr>
                      <w:t xml:space="preserve"> </w:t>
                    </w:r>
                    <w:r>
                      <w:rPr>
                        <w:sz w:val="24"/>
                        <w:u w:val="single"/>
                      </w:rPr>
                      <w:t>(10%)</w:t>
                    </w:r>
                    <w:r>
                      <w:rPr>
                        <w:sz w:val="24"/>
                        <w:u w:val="single"/>
                      </w:rPr>
                      <w:tab/>
                      <w:t>16</w:t>
                    </w:r>
                  </w:p>
                  <w:p w14:paraId="55F082CA" w14:textId="77777777" w:rsidR="00AB5361" w:rsidRDefault="00925CE2">
                    <w:pPr>
                      <w:tabs>
                        <w:tab w:val="right" w:pos="3279"/>
                      </w:tabs>
                      <w:spacing w:before="6"/>
                      <w:rPr>
                        <w:sz w:val="24"/>
                      </w:rPr>
                    </w:pPr>
                    <w:r>
                      <w:rPr>
                        <w:spacing w:val="-6"/>
                        <w:sz w:val="24"/>
                      </w:rPr>
                      <w:t>Total</w:t>
                    </w:r>
                    <w:r>
                      <w:rPr>
                        <w:spacing w:val="-1"/>
                        <w:sz w:val="24"/>
                      </w:rPr>
                      <w:t xml:space="preserve"> </w:t>
                    </w:r>
                    <w:r>
                      <w:rPr>
                        <w:sz w:val="24"/>
                      </w:rPr>
                      <w:t>Payment</w:t>
                    </w:r>
                    <w:r>
                      <w:rPr>
                        <w:sz w:val="24"/>
                      </w:rPr>
                      <w:tab/>
                      <w:t>176</w:t>
                    </w:r>
                  </w:p>
                </w:txbxContent>
              </v:textbox>
            </v:shape>
            <w10:wrap type="topAndBottom" anchorx="page"/>
          </v:group>
        </w:pict>
      </w:r>
    </w:p>
    <w:p w14:paraId="501CFC2A" w14:textId="77777777" w:rsidR="00AB5361" w:rsidRDefault="00AB5361">
      <w:pPr>
        <w:rPr>
          <w:sz w:val="17"/>
        </w:rPr>
        <w:sectPr w:rsidR="00AB5361">
          <w:pgSz w:w="14400" w:h="10080" w:orient="landscape"/>
          <w:pgMar w:top="1940" w:right="0" w:bottom="700" w:left="0" w:header="202" w:footer="513" w:gutter="0"/>
          <w:cols w:space="720"/>
        </w:sectPr>
      </w:pPr>
    </w:p>
    <w:p w14:paraId="0302C734" w14:textId="77777777" w:rsidR="00AB5361" w:rsidRDefault="00000000">
      <w:pPr>
        <w:pStyle w:val="BodyText"/>
        <w:spacing w:before="5" w:after="1"/>
      </w:pPr>
      <w:r>
        <w:lastRenderedPageBreak/>
        <w:pict w14:anchorId="73F9ED6E">
          <v:group id="_x0000_s2375" style="position:absolute;margin-left:301.85pt;margin-top:199.6pt;width:237.85pt;height:66.4pt;z-index:-17471488;mso-position-horizontal-relative:page;mso-position-vertical-relative:page" coordorigin="6037,3992" coordsize="4757,1328">
            <v:shape id="_x0000_s2378" style="position:absolute;left:8319;top:3992;width:2475;height:431" coordorigin="8320,3992" coordsize="2475,431" path="m9557,3992r-119,1l9322,3996r-113,5l9102,4007r-104,9l8900,4025r-92,11l8722,4049r-79,14l8572,4077r-64,17l8406,4129r-64,38l8320,4208r5,21l8406,4287r102,35l8572,4338r71,15l8722,4367r86,12l8900,4390r98,10l9102,4408r107,7l9322,4419r116,3l9557,4423r119,-1l9792,4419r112,-4l10012,4408r103,-8l10213,4390r92,-11l10391,4367r79,-14l10542,4338r64,-16l10708,4287r64,-38l10794,4208r-6,-21l10708,4129r-102,-35l10542,4077r-72,-14l10391,4049r-86,-13l10213,4025r-98,-9l10012,4007r-108,-6l9792,3996r-116,-3l9557,3992xe" fillcolor="#538235" stroked="f">
              <v:path arrowok="t"/>
            </v:shape>
            <v:shape id="_x0000_s2377" type="#_x0000_t202" style="position:absolute;left:8319;top:3992;width:2475;height:431" filled="f" stroked="f">
              <v:textbox inset="0,0,0,0">
                <w:txbxContent>
                  <w:p w14:paraId="6C5FA0E1" w14:textId="77777777" w:rsidR="00AB5361" w:rsidRDefault="00925CE2">
                    <w:pPr>
                      <w:spacing w:before="79"/>
                      <w:ind w:left="530"/>
                      <w:rPr>
                        <w:b/>
                        <w:sz w:val="24"/>
                      </w:rPr>
                    </w:pPr>
                    <w:r>
                      <w:rPr>
                        <w:b/>
                        <w:color w:val="FFFFFF"/>
                        <w:sz w:val="24"/>
                      </w:rPr>
                      <w:t>Government</w:t>
                    </w:r>
                  </w:p>
                </w:txbxContent>
              </v:textbox>
            </v:shape>
            <v:shape id="_x0000_s2376" type="#_x0000_t202" style="position:absolute;left:6037;top:4410;width:3803;height:910" fillcolor="#dbdbdb" stroked="f">
              <v:textbox inset="0,0,0,0">
                <w:txbxContent>
                  <w:p w14:paraId="78D5FDBF" w14:textId="77777777" w:rsidR="00AB5361" w:rsidRDefault="00925CE2">
                    <w:pPr>
                      <w:spacing w:before="175" w:line="249" w:lineRule="auto"/>
                      <w:ind w:left="351" w:right="324" w:hanging="12"/>
                      <w:rPr>
                        <w:sz w:val="24"/>
                      </w:rPr>
                    </w:pPr>
                    <w:r>
                      <w:rPr>
                        <w:sz w:val="24"/>
                      </w:rPr>
                      <w:t>CGST</w:t>
                    </w:r>
                    <w:r>
                      <w:rPr>
                        <w:spacing w:val="-24"/>
                        <w:sz w:val="24"/>
                      </w:rPr>
                      <w:t xml:space="preserve"> </w:t>
                    </w:r>
                    <w:r>
                      <w:rPr>
                        <w:sz w:val="24"/>
                      </w:rPr>
                      <w:t>(CG)</w:t>
                    </w:r>
                    <w:r>
                      <w:rPr>
                        <w:spacing w:val="-20"/>
                        <w:sz w:val="24"/>
                      </w:rPr>
                      <w:t xml:space="preserve"> </w:t>
                    </w:r>
                    <w:r>
                      <w:rPr>
                        <w:sz w:val="24"/>
                      </w:rPr>
                      <w:t>₹</w:t>
                    </w:r>
                    <w:r>
                      <w:rPr>
                        <w:spacing w:val="-22"/>
                        <w:sz w:val="24"/>
                      </w:rPr>
                      <w:t xml:space="preserve"> </w:t>
                    </w:r>
                    <w:r>
                      <w:rPr>
                        <w:sz w:val="24"/>
                      </w:rPr>
                      <w:t>15</w:t>
                    </w:r>
                    <w:r>
                      <w:rPr>
                        <w:spacing w:val="-22"/>
                        <w:sz w:val="24"/>
                      </w:rPr>
                      <w:t xml:space="preserve"> </w:t>
                    </w:r>
                    <w:r>
                      <w:rPr>
                        <w:sz w:val="24"/>
                      </w:rPr>
                      <w:t>–</w:t>
                    </w:r>
                    <w:r>
                      <w:rPr>
                        <w:spacing w:val="-21"/>
                        <w:sz w:val="24"/>
                      </w:rPr>
                      <w:t xml:space="preserve"> </w:t>
                    </w:r>
                    <w:r>
                      <w:rPr>
                        <w:sz w:val="24"/>
                      </w:rPr>
                      <w:t>₹</w:t>
                    </w:r>
                    <w:r>
                      <w:rPr>
                        <w:spacing w:val="-21"/>
                        <w:sz w:val="24"/>
                      </w:rPr>
                      <w:t xml:space="preserve"> </w:t>
                    </w:r>
                    <w:r>
                      <w:rPr>
                        <w:sz w:val="24"/>
                      </w:rPr>
                      <w:t>10</w:t>
                    </w:r>
                    <w:r>
                      <w:rPr>
                        <w:spacing w:val="-22"/>
                        <w:sz w:val="24"/>
                      </w:rPr>
                      <w:t xml:space="preserve"> </w:t>
                    </w:r>
                    <w:r>
                      <w:rPr>
                        <w:sz w:val="24"/>
                      </w:rPr>
                      <w:t>=</w:t>
                    </w:r>
                    <w:r>
                      <w:rPr>
                        <w:spacing w:val="-21"/>
                        <w:sz w:val="24"/>
                      </w:rPr>
                      <w:t xml:space="preserve"> </w:t>
                    </w:r>
                    <w:r>
                      <w:rPr>
                        <w:sz w:val="24"/>
                      </w:rPr>
                      <w:t>₹</w:t>
                    </w:r>
                    <w:r>
                      <w:rPr>
                        <w:spacing w:val="-22"/>
                        <w:sz w:val="24"/>
                      </w:rPr>
                      <w:t xml:space="preserve"> </w:t>
                    </w:r>
                    <w:r>
                      <w:rPr>
                        <w:spacing w:val="-134"/>
                        <w:sz w:val="24"/>
                      </w:rPr>
                      <w:t>5</w:t>
                    </w:r>
                    <w:r>
                      <w:rPr>
                        <w:spacing w:val="-64"/>
                        <w:sz w:val="24"/>
                      </w:rPr>
                      <w:t xml:space="preserve"> </w:t>
                    </w:r>
                    <w:r>
                      <w:rPr>
                        <w:sz w:val="24"/>
                      </w:rPr>
                      <w:t>SGST</w:t>
                    </w:r>
                    <w:r>
                      <w:rPr>
                        <w:spacing w:val="-22"/>
                        <w:sz w:val="24"/>
                      </w:rPr>
                      <w:t xml:space="preserve"> </w:t>
                    </w:r>
                    <w:r>
                      <w:rPr>
                        <w:sz w:val="24"/>
                      </w:rPr>
                      <w:t>(SG)</w:t>
                    </w:r>
                    <w:r>
                      <w:rPr>
                        <w:spacing w:val="-20"/>
                        <w:sz w:val="24"/>
                      </w:rPr>
                      <w:t xml:space="preserve"> </w:t>
                    </w:r>
                    <w:r>
                      <w:rPr>
                        <w:sz w:val="24"/>
                      </w:rPr>
                      <w:t>₹</w:t>
                    </w:r>
                    <w:r>
                      <w:rPr>
                        <w:spacing w:val="-21"/>
                        <w:sz w:val="24"/>
                      </w:rPr>
                      <w:t xml:space="preserve"> </w:t>
                    </w:r>
                    <w:r>
                      <w:rPr>
                        <w:sz w:val="24"/>
                      </w:rPr>
                      <w:t>15</w:t>
                    </w:r>
                    <w:r>
                      <w:rPr>
                        <w:spacing w:val="-22"/>
                        <w:sz w:val="24"/>
                      </w:rPr>
                      <w:t xml:space="preserve"> </w:t>
                    </w:r>
                    <w:r>
                      <w:rPr>
                        <w:sz w:val="24"/>
                      </w:rPr>
                      <w:t>–</w:t>
                    </w:r>
                    <w:r>
                      <w:rPr>
                        <w:spacing w:val="-21"/>
                        <w:sz w:val="24"/>
                      </w:rPr>
                      <w:t xml:space="preserve"> </w:t>
                    </w:r>
                    <w:r>
                      <w:rPr>
                        <w:sz w:val="24"/>
                      </w:rPr>
                      <w:t>₹</w:t>
                    </w:r>
                    <w:r>
                      <w:rPr>
                        <w:spacing w:val="-20"/>
                        <w:sz w:val="24"/>
                      </w:rPr>
                      <w:t xml:space="preserve"> </w:t>
                    </w:r>
                    <w:r>
                      <w:rPr>
                        <w:sz w:val="24"/>
                      </w:rPr>
                      <w:t>10</w:t>
                    </w:r>
                    <w:r>
                      <w:rPr>
                        <w:spacing w:val="-22"/>
                        <w:sz w:val="24"/>
                      </w:rPr>
                      <w:t xml:space="preserve"> </w:t>
                    </w:r>
                    <w:r>
                      <w:rPr>
                        <w:sz w:val="24"/>
                      </w:rPr>
                      <w:t>=</w:t>
                    </w:r>
                    <w:r>
                      <w:rPr>
                        <w:spacing w:val="-20"/>
                        <w:sz w:val="24"/>
                      </w:rPr>
                      <w:t xml:space="preserve"> </w:t>
                    </w:r>
                    <w:r>
                      <w:rPr>
                        <w:sz w:val="24"/>
                      </w:rPr>
                      <w:t>₹</w:t>
                    </w:r>
                    <w:r>
                      <w:rPr>
                        <w:spacing w:val="-22"/>
                        <w:sz w:val="24"/>
                      </w:rPr>
                      <w:t xml:space="preserve"> </w:t>
                    </w:r>
                    <w:r>
                      <w:rPr>
                        <w:spacing w:val="-131"/>
                        <w:sz w:val="24"/>
                      </w:rPr>
                      <w:t>5</w:t>
                    </w:r>
                  </w:p>
                </w:txbxContent>
              </v:textbox>
            </v:shape>
            <w10:wrap anchorx="page" anchory="page"/>
          </v:group>
        </w:pict>
      </w:r>
    </w:p>
    <w:p w14:paraId="1CA0D79B" w14:textId="77777777" w:rsidR="00AB5361" w:rsidRDefault="00000000">
      <w:pPr>
        <w:pStyle w:val="BodyText"/>
        <w:ind w:left="720"/>
        <w:rPr>
          <w:sz w:val="20"/>
        </w:rPr>
      </w:pPr>
      <w:r>
        <w:rPr>
          <w:sz w:val="20"/>
        </w:rPr>
      </w:r>
      <w:r>
        <w:rPr>
          <w:sz w:val="20"/>
        </w:rPr>
        <w:pict w14:anchorId="38EFBA41">
          <v:shape id="_x0000_s2707" type="#_x0000_t202" style="width:9in;height:1in;mso-left-percent:-10001;mso-top-percent:-10001;mso-position-horizontal:absolute;mso-position-horizontal-relative:char;mso-position-vertical:absolute;mso-position-vertical-relative:line;mso-left-percent:-10001;mso-top-percent:-10001" fillcolor="#d9d9d9" stroked="f">
            <v:textbox inset="0,0,0,0">
              <w:txbxContent>
                <w:p w14:paraId="46DC6CD7" w14:textId="77777777" w:rsidR="00AB5361" w:rsidRDefault="00925CE2">
                  <w:pPr>
                    <w:spacing w:before="201"/>
                    <w:ind w:left="264"/>
                    <w:rPr>
                      <w:b/>
                      <w:sz w:val="28"/>
                    </w:rPr>
                  </w:pPr>
                  <w:bookmarkStart w:id="11" w:name="Slide_Number_24"/>
                  <w:bookmarkEnd w:id="11"/>
                  <w:r>
                    <w:rPr>
                      <w:b/>
                      <w:sz w:val="28"/>
                    </w:rPr>
                    <w:t>New System of Indirect Tax</w:t>
                  </w:r>
                </w:p>
                <w:p w14:paraId="1148487A" w14:textId="77777777" w:rsidR="00AB5361" w:rsidRDefault="00925CE2">
                  <w:pPr>
                    <w:pStyle w:val="BodyText"/>
                    <w:numPr>
                      <w:ilvl w:val="0"/>
                      <w:numId w:val="6"/>
                    </w:numPr>
                    <w:tabs>
                      <w:tab w:val="left" w:pos="1434"/>
                      <w:tab w:val="left" w:pos="1435"/>
                    </w:tabs>
                    <w:spacing w:before="15"/>
                    <w:ind w:hanging="451"/>
                  </w:pPr>
                  <w:r>
                    <w:t>CGST -</w:t>
                  </w:r>
                  <w:r>
                    <w:rPr>
                      <w:spacing w:val="-11"/>
                    </w:rPr>
                    <w:t xml:space="preserve"> </w:t>
                  </w:r>
                  <w:r>
                    <w:t>10%</w:t>
                  </w:r>
                </w:p>
                <w:p w14:paraId="1D113807" w14:textId="77777777" w:rsidR="00AB5361" w:rsidRDefault="00925CE2">
                  <w:pPr>
                    <w:pStyle w:val="BodyText"/>
                    <w:numPr>
                      <w:ilvl w:val="0"/>
                      <w:numId w:val="6"/>
                    </w:numPr>
                    <w:tabs>
                      <w:tab w:val="left" w:pos="1433"/>
                      <w:tab w:val="left" w:pos="1434"/>
                    </w:tabs>
                    <w:spacing w:before="14"/>
                    <w:ind w:left="1433" w:hanging="451"/>
                  </w:pPr>
                  <w:r>
                    <w:t>SGST -</w:t>
                  </w:r>
                  <w:r>
                    <w:rPr>
                      <w:spacing w:val="-11"/>
                    </w:rPr>
                    <w:t xml:space="preserve"> </w:t>
                  </w:r>
                  <w:r>
                    <w:t>10%</w:t>
                  </w:r>
                </w:p>
              </w:txbxContent>
            </v:textbox>
            <w10:anchorlock/>
          </v:shape>
        </w:pict>
      </w:r>
    </w:p>
    <w:p w14:paraId="617C1440" w14:textId="77777777" w:rsidR="00AB5361" w:rsidRDefault="00000000">
      <w:pPr>
        <w:pStyle w:val="BodyText"/>
        <w:spacing w:before="11"/>
        <w:rPr>
          <w:sz w:val="18"/>
        </w:rPr>
      </w:pPr>
      <w:r>
        <w:pict w14:anchorId="5FC916CB">
          <v:group id="_x0000_s2355" style="position:absolute;margin-left:60pt;margin-top:12.85pt;width:579pt;height:122.55pt;z-index:-15659520;mso-wrap-distance-left:0;mso-wrap-distance-right:0;mso-position-horizontal-relative:page" coordorigin="1200,257" coordsize="11580,2451">
            <v:shape id="_x0000_s2373" style="position:absolute;left:1200;top:1661;width:3044;height:1047" coordorigin="1200,1661" coordsize="3044,1047" path="m2722,1661r-109,2l2506,1667r-104,6l2300,1682r-99,11l2106,1706r-93,15l1924,1739r-85,19l1759,1779r-77,23l1610,1827r-67,26l1482,1881r-57,29l1330,1973r-71,67l1215,2111r-15,74l1204,2222r30,72l1291,2363r84,65l1482,2488r61,28l1610,2542r72,25l1759,2590r80,21l1924,2630r89,18l2106,2663r95,13l2300,2687r102,9l2506,2703r107,3l2722,2708r108,-2l2937,2703r104,-7l3143,2687r99,-11l3338,2663r92,-15l3519,2630r85,-19l3685,2590r76,-23l3833,2542r67,-26l3962,2488r56,-29l4113,2396r71,-67l4228,2259r15,-74l4239,2147r-29,-72l4152,2006r-83,-65l3962,1881r-62,-28l3833,1827r-72,-25l3685,1779r-81,-21l3519,1739r-89,-18l3338,1706r-96,-13l3143,1682r-102,-9l2937,1667r-107,-4l2722,1661xe" fillcolor="#2d75b6" stroked="f">
              <v:path arrowok="t"/>
            </v:shape>
            <v:shape id="_x0000_s2372" style="position:absolute;left:6037;top:1661;width:2475;height:1047" coordorigin="6037,1661" coordsize="2475,1047" path="m7274,1661r-101,2l7074,1668r-97,9l6883,1688r-90,15l6706,1720r-83,20l6544,1762r-75,25l6400,1815r-65,29l6276,1876r-53,33l6134,1981r-61,78l6041,2142r-4,43l6041,2228r32,82l6134,2388r89,72l6276,2494r59,31l6400,2555r69,27l6544,2607r79,22l6706,2649r87,18l6883,2681r94,12l7074,2701r99,5l7274,2708r102,-2l7475,2701r97,-8l7665,2681r91,-14l7843,2649r83,-20l8005,2607r75,-25l8149,2555r65,-30l8273,2494r53,-34l8414,2388r62,-78l8507,2228r5,-43l8507,2142r-31,-83l8414,1981r-88,-72l8273,1876r-59,-32l8149,1815r-69,-28l8005,1762r-79,-22l7843,1720r-87,-17l7665,1688r-93,-11l7475,1668r-99,-5l7274,1661xe" fillcolor="#be9000" stroked="f">
              <v:path arrowok="t"/>
            </v:shape>
            <v:shape id="_x0000_s2371" style="position:absolute;left:4324;top:1873;width:1634;height:635" coordorigin="4324,1873" coordsize="1634,635" path="m5640,1873r,159l4324,2032r,317l5640,2349r,159l5957,2191,5640,1873xe" fillcolor="#92d050" stroked="f">
              <v:path arrowok="t"/>
            </v:shape>
            <v:shape id="_x0000_s2370" style="position:absolute;left:4324;top:1873;width:1634;height:635" coordorigin="4324,1873" coordsize="1634,635" path="m4324,2032r1316,l5640,1873r317,318l5640,2508r,-159l4324,2349r,-317xe" filled="f" strokecolor="#2e528f" strokeweight="2pt">
              <v:path arrowok="t"/>
            </v:shape>
            <v:shape id="_x0000_s2369" style="position:absolute;left:10305;top:1661;width:2475;height:1047" coordorigin="10306,1661" coordsize="2475,1047" path="m11543,1661r-102,2l11342,1668r-97,9l11152,1688r-91,15l10974,1720r-83,20l10812,1762r-74,25l10668,1815r-65,29l10544,1876r-53,33l10403,1981r-61,78l10310,2142r-4,43l10310,2228r32,82l10403,2388r88,72l10544,2494r59,31l10668,2555r70,27l10812,2607r79,22l10974,2649r87,18l11152,2681r93,12l11342,2701r99,5l11543,2708r101,-2l11743,2701r97,-8l11934,2681r90,-14l12111,2649r84,-20l12273,2607r75,-25l12418,2555r64,-30l12541,2494r54,-34l12683,2388r61,-78l12776,2228r4,-43l12776,2142r-32,-83l12683,1981r-88,-72l12541,1876r-59,-32l12418,1815r-70,-28l12273,1762r-78,-22l12111,1720r-87,-17l11934,1688r-94,-11l11743,1668r-99,-5l11543,1661xe" fillcolor="#c55a11" stroked="f">
              <v:path arrowok="t"/>
            </v:shape>
            <v:shape id="_x0000_s2368" style="position:absolute;left:8592;top:1886;width:1634;height:598" coordorigin="8593,1886" coordsize="1634,598" path="m9927,1886r,150l8593,2036r,299l9927,2335r,149l10226,2185,9927,1886xe" fillcolor="#92d050" stroked="f">
              <v:path arrowok="t"/>
            </v:shape>
            <v:shape id="_x0000_s2367" style="position:absolute;left:8592;top:1886;width:1634;height:598" coordorigin="8593,1886" coordsize="1634,598" path="m8593,2036r1334,l9927,1886r299,299l9927,2484r,-149l8593,2335r,-299xe" filled="f" strokecolor="#2e528f" strokeweight="2pt">
              <v:path arrowok="t"/>
            </v:shape>
            <v:shape id="_x0000_s2366" style="position:absolute;left:3902;top:257;width:2475;height:431" coordorigin="3902,257" coordsize="2475,431" path="m5140,257r-120,1l4905,261r-113,5l4684,272r-103,9l4483,290r-92,11l4305,314r-79,14l4155,342r-64,17l3989,394r-64,38l3902,473r6,21l3989,552r102,35l4155,603r71,15l4305,632r86,12l4483,655r98,10l4684,673r108,7l4905,684r115,3l5140,688r119,-1l5375,684r112,-4l5595,673r103,-8l5796,655r92,-11l5974,632r79,-14l6125,603r63,-16l6290,552r64,-38l6377,473r-6,-21l6290,394,6188,359r-63,-17l6053,328r-79,-14l5888,301r-92,-11l5698,281r-103,-9l5487,266r-112,-5l5259,258r-119,-1xe" fillcolor="#538235" stroked="f">
              <v:path arrowok="t"/>
            </v:shape>
            <v:shape id="_x0000_s2365" type="#_x0000_t75" style="position:absolute;left:3502;top:415;width:947;height:1373">
              <v:imagedata r:id="rId18" o:title=""/>
            </v:shape>
            <v:line id="_x0000_s2364" style="position:absolute" from="3594,1673" to="4128,755" strokecolor="#ec7c30" strokeweight="3pt"/>
            <v:shape id="_x0000_s2363" style="position:absolute;left:4035;top:625;width:169;height:201" coordorigin="4035,626" coordsize="169,201" path="m4204,626l4035,736r156,91l4204,626xe" fillcolor="#ec7c30" stroked="f">
              <v:path arrowok="t"/>
            </v:shape>
            <v:shape id="_x0000_s2362" type="#_x0000_t202" style="position:absolute;left:4432;top:344;width:1434;height:269" filled="f" stroked="f">
              <v:textbox inset="0,0,0,0">
                <w:txbxContent>
                  <w:p w14:paraId="4F2EF286" w14:textId="77777777" w:rsidR="00AB5361" w:rsidRDefault="00925CE2">
                    <w:pPr>
                      <w:spacing w:line="268" w:lineRule="exact"/>
                      <w:rPr>
                        <w:b/>
                        <w:sz w:val="24"/>
                      </w:rPr>
                    </w:pPr>
                    <w:r>
                      <w:rPr>
                        <w:b/>
                        <w:color w:val="FFFFFF"/>
                        <w:sz w:val="24"/>
                      </w:rPr>
                      <w:t>Government</w:t>
                    </w:r>
                  </w:p>
                </w:txbxContent>
              </v:textbox>
            </v:shape>
            <v:shape id="_x0000_s2361" type="#_x0000_t202" style="position:absolute;left:1960;top:1911;width:1540;height:557" filled="f" stroked="f">
              <v:textbox inset="0,0,0,0">
                <w:txbxContent>
                  <w:p w14:paraId="3DDCC1E0" w14:textId="77777777" w:rsidR="00AB5361" w:rsidRDefault="00925CE2">
                    <w:pPr>
                      <w:spacing w:line="268" w:lineRule="exact"/>
                      <w:ind w:right="15"/>
                      <w:jc w:val="center"/>
                      <w:rPr>
                        <w:b/>
                        <w:sz w:val="24"/>
                      </w:rPr>
                    </w:pPr>
                    <w:r>
                      <w:rPr>
                        <w:b/>
                        <w:color w:val="FFFFFF"/>
                        <w:sz w:val="24"/>
                      </w:rPr>
                      <w:t>A</w:t>
                    </w:r>
                  </w:p>
                  <w:p w14:paraId="5906799A" w14:textId="77777777" w:rsidR="00AB5361" w:rsidRDefault="00925CE2">
                    <w:pPr>
                      <w:spacing w:before="12"/>
                      <w:ind w:right="18"/>
                      <w:jc w:val="center"/>
                      <w:rPr>
                        <w:b/>
                        <w:sz w:val="24"/>
                      </w:rPr>
                    </w:pPr>
                    <w:r>
                      <w:rPr>
                        <w:b/>
                        <w:color w:val="FFFFFF"/>
                        <w:sz w:val="24"/>
                      </w:rPr>
                      <w:t>Manufacturer</w:t>
                    </w:r>
                  </w:p>
                </w:txbxContent>
              </v:textbox>
            </v:shape>
            <v:shape id="_x0000_s2360" type="#_x0000_t202" style="position:absolute;left:4780;top:2041;width:580;height:313" filled="f" stroked="f">
              <v:textbox inset="0,0,0,0">
                <w:txbxContent>
                  <w:p w14:paraId="42EC7261" w14:textId="77777777" w:rsidR="00AB5361" w:rsidRDefault="00925CE2">
                    <w:pPr>
                      <w:spacing w:line="312" w:lineRule="exact"/>
                      <w:rPr>
                        <w:sz w:val="28"/>
                      </w:rPr>
                    </w:pPr>
                    <w:r>
                      <w:rPr>
                        <w:sz w:val="28"/>
                      </w:rPr>
                      <w:t>Sale</w:t>
                    </w:r>
                  </w:p>
                </w:txbxContent>
              </v:textbox>
            </v:shape>
            <v:shape id="_x0000_s2359" type="#_x0000_t202" style="position:absolute;left:6907;top:1911;width:753;height:557" filled="f" stroked="f">
              <v:textbox inset="0,0,0,0">
                <w:txbxContent>
                  <w:p w14:paraId="2D5397A6" w14:textId="77777777" w:rsidR="00AB5361" w:rsidRDefault="00925CE2">
                    <w:pPr>
                      <w:spacing w:line="268" w:lineRule="exact"/>
                      <w:ind w:right="18"/>
                      <w:jc w:val="center"/>
                      <w:rPr>
                        <w:b/>
                        <w:sz w:val="24"/>
                      </w:rPr>
                    </w:pPr>
                    <w:r>
                      <w:rPr>
                        <w:b/>
                        <w:color w:val="FFFFFF"/>
                        <w:sz w:val="24"/>
                      </w:rPr>
                      <w:t>B</w:t>
                    </w:r>
                  </w:p>
                  <w:p w14:paraId="7AED7D2A" w14:textId="77777777" w:rsidR="00AB5361" w:rsidRDefault="00925CE2">
                    <w:pPr>
                      <w:spacing w:before="12"/>
                      <w:ind w:left="-1" w:right="18"/>
                      <w:jc w:val="center"/>
                      <w:rPr>
                        <w:b/>
                        <w:sz w:val="24"/>
                      </w:rPr>
                    </w:pPr>
                    <w:r>
                      <w:rPr>
                        <w:b/>
                        <w:color w:val="FFFFFF"/>
                        <w:spacing w:val="-3"/>
                        <w:sz w:val="24"/>
                      </w:rPr>
                      <w:t>Trader</w:t>
                    </w:r>
                  </w:p>
                </w:txbxContent>
              </v:textbox>
            </v:shape>
            <v:shape id="_x0000_s2358" type="#_x0000_t202" style="position:absolute;left:9053;top:2035;width:580;height:313" filled="f" stroked="f">
              <v:textbox inset="0,0,0,0">
                <w:txbxContent>
                  <w:p w14:paraId="69119B0F" w14:textId="77777777" w:rsidR="00AB5361" w:rsidRDefault="00925CE2">
                    <w:pPr>
                      <w:spacing w:line="312" w:lineRule="exact"/>
                      <w:rPr>
                        <w:sz w:val="28"/>
                      </w:rPr>
                    </w:pPr>
                    <w:r>
                      <w:rPr>
                        <w:sz w:val="28"/>
                      </w:rPr>
                      <w:t>Sale</w:t>
                    </w:r>
                  </w:p>
                </w:txbxContent>
              </v:textbox>
            </v:shape>
            <v:shape id="_x0000_s2357" type="#_x0000_t202" style="position:absolute;left:10949;top:1911;width:1206;height:557" filled="f" stroked="f">
              <v:textbox inset="0,0,0,0">
                <w:txbxContent>
                  <w:p w14:paraId="55EC929B" w14:textId="77777777" w:rsidR="00AB5361" w:rsidRDefault="00925CE2">
                    <w:pPr>
                      <w:spacing w:line="268" w:lineRule="exact"/>
                      <w:ind w:right="17"/>
                      <w:jc w:val="center"/>
                      <w:rPr>
                        <w:b/>
                        <w:sz w:val="24"/>
                      </w:rPr>
                    </w:pPr>
                    <w:r>
                      <w:rPr>
                        <w:b/>
                        <w:color w:val="FFFFFF"/>
                        <w:sz w:val="24"/>
                      </w:rPr>
                      <w:t>C</w:t>
                    </w:r>
                  </w:p>
                  <w:p w14:paraId="6FC1329A" w14:textId="77777777" w:rsidR="00AB5361" w:rsidRDefault="00925CE2">
                    <w:pPr>
                      <w:spacing w:before="12"/>
                      <w:ind w:right="18"/>
                      <w:jc w:val="center"/>
                      <w:rPr>
                        <w:b/>
                        <w:sz w:val="24"/>
                      </w:rPr>
                    </w:pPr>
                    <w:r>
                      <w:rPr>
                        <w:b/>
                        <w:color w:val="FFFFFF"/>
                        <w:sz w:val="24"/>
                      </w:rPr>
                      <w:t>Consumer</w:t>
                    </w:r>
                  </w:p>
                </w:txbxContent>
              </v:textbox>
            </v:shape>
            <v:shape id="_x0000_s2356" type="#_x0000_t202" style="position:absolute;left:1200;top:765;width:2314;height:710" fillcolor="#dbdbdb" stroked="f">
              <v:textbox inset="0,0,0,0">
                <w:txbxContent>
                  <w:p w14:paraId="7D2832EF" w14:textId="77777777" w:rsidR="00AB5361" w:rsidRDefault="00925CE2">
                    <w:pPr>
                      <w:spacing w:before="74"/>
                      <w:ind w:left="191"/>
                      <w:rPr>
                        <w:sz w:val="24"/>
                      </w:rPr>
                    </w:pPr>
                    <w:r>
                      <w:rPr>
                        <w:sz w:val="24"/>
                      </w:rPr>
                      <w:t>CGST</w:t>
                    </w:r>
                    <w:r>
                      <w:rPr>
                        <w:spacing w:val="-20"/>
                        <w:sz w:val="24"/>
                      </w:rPr>
                      <w:t xml:space="preserve"> </w:t>
                    </w:r>
                    <w:r>
                      <w:rPr>
                        <w:sz w:val="24"/>
                      </w:rPr>
                      <w:t>(CG)</w:t>
                    </w:r>
                    <w:r>
                      <w:rPr>
                        <w:spacing w:val="-17"/>
                        <w:sz w:val="24"/>
                      </w:rPr>
                      <w:t xml:space="preserve"> </w:t>
                    </w:r>
                    <w:r>
                      <w:rPr>
                        <w:sz w:val="24"/>
                      </w:rPr>
                      <w:t>-</w:t>
                    </w:r>
                    <w:r>
                      <w:rPr>
                        <w:spacing w:val="-18"/>
                        <w:sz w:val="24"/>
                      </w:rPr>
                      <w:t xml:space="preserve"> </w:t>
                    </w:r>
                    <w:r>
                      <w:rPr>
                        <w:sz w:val="24"/>
                      </w:rPr>
                      <w:t>₹</w:t>
                    </w:r>
                    <w:r>
                      <w:rPr>
                        <w:spacing w:val="-17"/>
                        <w:sz w:val="24"/>
                      </w:rPr>
                      <w:t xml:space="preserve"> </w:t>
                    </w:r>
                    <w:r>
                      <w:rPr>
                        <w:sz w:val="24"/>
                      </w:rPr>
                      <w:t>10</w:t>
                    </w:r>
                  </w:p>
                  <w:p w14:paraId="0A36E992" w14:textId="77777777" w:rsidR="00AB5361" w:rsidRDefault="00925CE2">
                    <w:pPr>
                      <w:spacing w:before="12"/>
                      <w:ind w:left="203"/>
                      <w:rPr>
                        <w:sz w:val="24"/>
                      </w:rPr>
                    </w:pPr>
                    <w:r>
                      <w:rPr>
                        <w:sz w:val="24"/>
                      </w:rPr>
                      <w:t>SGST</w:t>
                    </w:r>
                    <w:r>
                      <w:rPr>
                        <w:spacing w:val="-18"/>
                        <w:sz w:val="24"/>
                      </w:rPr>
                      <w:t xml:space="preserve"> </w:t>
                    </w:r>
                    <w:r>
                      <w:rPr>
                        <w:sz w:val="24"/>
                      </w:rPr>
                      <w:t>(SG)</w:t>
                    </w:r>
                    <w:r>
                      <w:rPr>
                        <w:spacing w:val="-17"/>
                        <w:sz w:val="24"/>
                      </w:rPr>
                      <w:t xml:space="preserve"> </w:t>
                    </w:r>
                    <w:r>
                      <w:rPr>
                        <w:sz w:val="24"/>
                      </w:rPr>
                      <w:t>-</w:t>
                    </w:r>
                    <w:r>
                      <w:rPr>
                        <w:spacing w:val="-16"/>
                        <w:sz w:val="24"/>
                      </w:rPr>
                      <w:t xml:space="preserve"> </w:t>
                    </w:r>
                    <w:r>
                      <w:rPr>
                        <w:sz w:val="24"/>
                      </w:rPr>
                      <w:t>₹</w:t>
                    </w:r>
                    <w:r>
                      <w:rPr>
                        <w:spacing w:val="-18"/>
                        <w:sz w:val="24"/>
                      </w:rPr>
                      <w:t xml:space="preserve"> </w:t>
                    </w:r>
                    <w:r>
                      <w:rPr>
                        <w:sz w:val="24"/>
                      </w:rPr>
                      <w:t>10</w:t>
                    </w:r>
                  </w:p>
                </w:txbxContent>
              </v:textbox>
            </v:shape>
            <w10:wrap type="topAndBottom" anchorx="page"/>
          </v:group>
        </w:pict>
      </w:r>
    </w:p>
    <w:p w14:paraId="7021BBE8" w14:textId="77777777" w:rsidR="00AB5361" w:rsidRDefault="00AB5361">
      <w:pPr>
        <w:pStyle w:val="BodyText"/>
        <w:spacing w:before="9"/>
        <w:rPr>
          <w:sz w:val="3"/>
        </w:rPr>
      </w:pPr>
    </w:p>
    <w:p w14:paraId="59329942" w14:textId="77777777" w:rsidR="00AB5361" w:rsidRDefault="00000000">
      <w:pPr>
        <w:pStyle w:val="BodyText"/>
        <w:ind w:left="2790"/>
        <w:rPr>
          <w:sz w:val="20"/>
        </w:rPr>
      </w:pPr>
      <w:r>
        <w:rPr>
          <w:sz w:val="20"/>
        </w:rPr>
      </w:r>
      <w:r>
        <w:rPr>
          <w:sz w:val="20"/>
        </w:rPr>
        <w:pict w14:anchorId="7D6FBE2C">
          <v:group id="_x0000_s2348" style="width:451.9pt;height:31.9pt;mso-position-horizontal-relative:char;mso-position-vertical-relative:line" coordsize="9038,638">
            <v:shape id="_x0000_s2354" style="position:absolute;top:2;width:2248;height:635" coordorigin=",2" coordsize="2248,635" path="m90,2l,161r79,l108,191r70,57l266,302r103,51l426,377r61,23l551,423r67,21l689,465r74,19l839,502r80,18l1001,536r84,15l1172,566r89,12l1353,590r93,11l1541,610r97,8l1736,624r100,6l1937,634r103,2l2143,637r105,l2142,635r-104,-3l1935,627r-101,-7l1735,613r-98,-9l1541,594r-94,-12l1356,569r-89,-14l1180,540r-84,-16l1014,506,936,488,860,468,788,447,719,426,653,403,591,379,533,355,478,330,381,276,300,220,238,161r79,l90,2xe" fillcolor="#7e7e7e" stroked="f">
              <v:path arrowok="t"/>
            </v:shape>
            <v:shape id="_x0000_s2353" style="position:absolute;left:2168;top:2;width:2317;height:635" coordorigin="2168,2" coordsize="2317,635" path="m4484,2r-158,l4323,35r-9,32l4282,130r-53,61l4156,249r-91,56l3957,357r-60,25l3833,406r-68,23l3694,451r-75,21l3541,492r-82,19l3374,529r-87,16l3197,561r-93,14l3008,587r-98,12l2810,609r-103,8l2603,624r-106,6l2389,634r-110,2l2168,637r159,l2438,636r109,-2l2655,630r107,-6l2866,617r102,-8l3069,599r98,-12l3262,575r93,-14l3446,545r87,-16l3618,511r81,-19l3777,472r75,-21l3924,429r68,-23l4056,382r60,-25l4172,332r100,-54l4353,221r63,-60l4459,99r22,-64l4484,2xe" fillcolor="#666" stroked="f">
              <v:path arrowok="t"/>
            </v:shape>
            <v:shape id="_x0000_s2352" style="position:absolute;left:4552;width:2248;height:635" coordorigin="4553" coordsize="2248,635" path="m4643,r-90,159l4632,159r29,29l4731,245r87,54l4921,350r58,24l5039,398r65,22l5171,442r71,20l5316,482r76,18l5472,517r82,17l5638,549r87,14l5814,576r92,12l5999,598r95,9l6191,615r98,7l6389,627r101,4l6593,634r103,1l6800,634r-105,-2l6591,629r-103,-5l6387,618r-100,-8l6190,602r-96,-11l6000,580r-91,-13l5819,553r-86,-15l5648,521r-81,-17l5489,485r-76,-19l5341,445r-69,-22l5206,401r-62,-24l5085,353r-54,-26l4934,274r-81,-56l4791,159r79,l4643,xe" fillcolor="#7e7e7e" stroked="f">
              <v:path arrowok="t"/>
            </v:shape>
            <v:shape id="_x0000_s2351" style="position:absolute;left:6721;width:2317;height:635" coordorigin="6721" coordsize="2317,635" path="m9037,l8878,r-2,33l8867,65r-32,63l8781,189r-72,58l8618,303r-108,52l8450,380r-64,24l8318,427r-71,22l8172,470r-79,20l8012,509r-85,17l7840,543r-91,15l7656,572r-95,13l7463,596r-100,10l7260,615r-104,7l7050,627r-108,5l6832,634r-111,1l6880,635r111,-1l7100,632r108,-5l7315,622r104,-7l7521,606r100,-10l7719,585r96,-13l7908,558r90,-15l8086,526r85,-17l8252,490r78,-20l8405,449r72,-22l8544,404r65,-24l8669,355r56,-26l8824,275r82,-57l8969,159r43,-62l9034,33,9037,xe" fillcolor="#666" stroked="f">
              <v:path arrowok="t"/>
            </v:shape>
            <v:shape id="_x0000_s2350" type="#_x0000_t202" style="position:absolute;left:1344;top:171;width:1747;height:313" filled="f" stroked="f">
              <v:textbox inset="0,0,0,0">
                <w:txbxContent>
                  <w:p w14:paraId="017C2F97" w14:textId="77777777" w:rsidR="00AB5361" w:rsidRDefault="00925CE2">
                    <w:pPr>
                      <w:spacing w:line="312" w:lineRule="exact"/>
                      <w:rPr>
                        <w:sz w:val="28"/>
                      </w:rPr>
                    </w:pPr>
                    <w:r>
                      <w:rPr>
                        <w:sz w:val="28"/>
                      </w:rPr>
                      <w:t>Consideration</w:t>
                    </w:r>
                  </w:p>
                </w:txbxContent>
              </v:textbox>
            </v:shape>
            <v:shape id="_x0000_s2349" type="#_x0000_t202" style="position:absolute;left:5897;top:168;width:1747;height:313" filled="f" stroked="f">
              <v:textbox inset="0,0,0,0">
                <w:txbxContent>
                  <w:p w14:paraId="20D16B96" w14:textId="77777777" w:rsidR="00AB5361" w:rsidRDefault="00925CE2">
                    <w:pPr>
                      <w:spacing w:line="312" w:lineRule="exact"/>
                      <w:rPr>
                        <w:sz w:val="28"/>
                      </w:rPr>
                    </w:pPr>
                    <w:r>
                      <w:rPr>
                        <w:sz w:val="28"/>
                      </w:rPr>
                      <w:t>Consideration</w:t>
                    </w:r>
                  </w:p>
                </w:txbxContent>
              </v:textbox>
            </v:shape>
            <w10:anchorlock/>
          </v:group>
        </w:pict>
      </w:r>
    </w:p>
    <w:p w14:paraId="052E5B10" w14:textId="77777777" w:rsidR="00AB5361" w:rsidRDefault="00000000">
      <w:pPr>
        <w:pStyle w:val="BodyText"/>
        <w:spacing w:before="7"/>
        <w:rPr>
          <w:sz w:val="17"/>
        </w:rPr>
      </w:pPr>
      <w:r>
        <w:pict w14:anchorId="42DFA861">
          <v:group id="_x0000_s2343" style="position:absolute;margin-left:141.85pt;margin-top:12.1pt;width:192.3pt;height:90.15pt;z-index:-15655936;mso-wrap-distance-left:0;mso-wrap-distance-right:0;mso-position-horizontal-relative:page" coordorigin="2837,242" coordsize="3846,1803">
            <v:rect id="_x0000_s2347" style="position:absolute;left:2836;top:241;width:3846;height:1803" fillcolor="#dbdbdb" stroked="f"/>
            <v:shape id="_x0000_s2346" type="#_x0000_t202" style="position:absolute;left:2980;top:582;width:1391;height:557" filled="f" stroked="f">
              <v:textbox inset="0,0,0,0">
                <w:txbxContent>
                  <w:p w14:paraId="6905BA4E" w14:textId="77777777" w:rsidR="00AB5361" w:rsidRDefault="00925CE2">
                    <w:pPr>
                      <w:spacing w:line="268" w:lineRule="exact"/>
                      <w:rPr>
                        <w:sz w:val="24"/>
                      </w:rPr>
                    </w:pPr>
                    <w:r>
                      <w:rPr>
                        <w:sz w:val="24"/>
                      </w:rPr>
                      <w:t>Value</w:t>
                    </w:r>
                  </w:p>
                  <w:p w14:paraId="1BC9382A" w14:textId="77777777" w:rsidR="00AB5361" w:rsidRDefault="00925CE2">
                    <w:pPr>
                      <w:spacing w:before="12"/>
                      <w:rPr>
                        <w:sz w:val="24"/>
                      </w:rPr>
                    </w:pPr>
                    <w:r>
                      <w:rPr>
                        <w:sz w:val="24"/>
                      </w:rPr>
                      <w:t>CGST (10%)</w:t>
                    </w:r>
                  </w:p>
                </w:txbxContent>
              </v:textbox>
            </v:shape>
            <v:shape id="_x0000_s2345" type="#_x0000_t202" style="position:absolute;left:5860;top:582;width:420;height:557" filled="f" stroked="f">
              <v:textbox inset="0,0,0,0">
                <w:txbxContent>
                  <w:p w14:paraId="6AD8D34D" w14:textId="77777777" w:rsidR="00AB5361" w:rsidRDefault="00925CE2">
                    <w:pPr>
                      <w:spacing w:line="268" w:lineRule="exact"/>
                      <w:rPr>
                        <w:sz w:val="24"/>
                      </w:rPr>
                    </w:pPr>
                    <w:r>
                      <w:rPr>
                        <w:sz w:val="24"/>
                      </w:rPr>
                      <w:t>100</w:t>
                    </w:r>
                  </w:p>
                  <w:p w14:paraId="1B2F2929" w14:textId="77777777" w:rsidR="00AB5361" w:rsidRDefault="00925CE2">
                    <w:pPr>
                      <w:spacing w:before="12"/>
                      <w:ind w:left="112"/>
                      <w:rPr>
                        <w:sz w:val="24"/>
                      </w:rPr>
                    </w:pPr>
                    <w:r>
                      <w:rPr>
                        <w:sz w:val="24"/>
                      </w:rPr>
                      <w:t>10</w:t>
                    </w:r>
                  </w:p>
                </w:txbxContent>
              </v:textbox>
            </v:shape>
            <v:shape id="_x0000_s2344" type="#_x0000_t202" style="position:absolute;left:2980;top:1158;width:3300;height:557" filled="f" stroked="f">
              <v:textbox inset="0,0,0,0">
                <w:txbxContent>
                  <w:p w14:paraId="7F551FE7" w14:textId="77777777" w:rsidR="00AB5361" w:rsidRDefault="00925CE2">
                    <w:pPr>
                      <w:tabs>
                        <w:tab w:val="left" w:pos="2992"/>
                      </w:tabs>
                      <w:spacing w:line="268" w:lineRule="exact"/>
                      <w:rPr>
                        <w:sz w:val="24"/>
                      </w:rPr>
                    </w:pPr>
                    <w:r>
                      <w:rPr>
                        <w:sz w:val="24"/>
                        <w:u w:val="single"/>
                      </w:rPr>
                      <w:t>SGST</w:t>
                    </w:r>
                    <w:r>
                      <w:rPr>
                        <w:spacing w:val="-3"/>
                        <w:sz w:val="24"/>
                        <w:u w:val="single"/>
                      </w:rPr>
                      <w:t xml:space="preserve"> </w:t>
                    </w:r>
                    <w:r>
                      <w:rPr>
                        <w:sz w:val="24"/>
                        <w:u w:val="single"/>
                      </w:rPr>
                      <w:t>(10%)</w:t>
                    </w:r>
                    <w:r>
                      <w:rPr>
                        <w:sz w:val="24"/>
                        <w:u w:val="single"/>
                      </w:rPr>
                      <w:tab/>
                      <w:t>10</w:t>
                    </w:r>
                  </w:p>
                  <w:p w14:paraId="7FB5D3EE" w14:textId="77777777" w:rsidR="00AB5361" w:rsidRDefault="00925CE2">
                    <w:pPr>
                      <w:tabs>
                        <w:tab w:val="right" w:pos="3279"/>
                      </w:tabs>
                      <w:spacing w:before="12"/>
                      <w:rPr>
                        <w:sz w:val="24"/>
                      </w:rPr>
                    </w:pPr>
                    <w:r>
                      <w:rPr>
                        <w:spacing w:val="-6"/>
                        <w:sz w:val="24"/>
                      </w:rPr>
                      <w:t>Total</w:t>
                    </w:r>
                    <w:r>
                      <w:rPr>
                        <w:spacing w:val="-1"/>
                        <w:sz w:val="24"/>
                      </w:rPr>
                      <w:t xml:space="preserve"> </w:t>
                    </w:r>
                    <w:r>
                      <w:rPr>
                        <w:sz w:val="24"/>
                      </w:rPr>
                      <w:t>Payment</w:t>
                    </w:r>
                    <w:r>
                      <w:rPr>
                        <w:sz w:val="24"/>
                      </w:rPr>
                      <w:tab/>
                      <w:t>120</w:t>
                    </w:r>
                  </w:p>
                </w:txbxContent>
              </v:textbox>
            </v:shape>
            <w10:wrap type="topAndBottom" anchorx="page"/>
          </v:group>
        </w:pict>
      </w:r>
      <w:r>
        <w:pict w14:anchorId="194B5799">
          <v:group id="_x0000_s2338" style="position:absolute;margin-left:400.4pt;margin-top:12.1pt;width:205.65pt;height:90.15pt;z-index:-15653888;mso-wrap-distance-left:0;mso-wrap-distance-right:0;mso-position-horizontal-relative:page" coordorigin="8008,242" coordsize="4113,1803">
            <v:rect id="_x0000_s2342" style="position:absolute;left:8007;top:241;width:4113;height:1803" fillcolor="#dbdbdb" stroked="f"/>
            <v:shape id="_x0000_s2341" type="#_x0000_t202" style="position:absolute;left:8152;top:294;width:513;height:269" filled="f" stroked="f">
              <v:textbox inset="0,0,0,0">
                <w:txbxContent>
                  <w:p w14:paraId="23914468" w14:textId="77777777" w:rsidR="00AB5361" w:rsidRDefault="00925CE2">
                    <w:pPr>
                      <w:spacing w:line="268" w:lineRule="exact"/>
                      <w:rPr>
                        <w:sz w:val="24"/>
                      </w:rPr>
                    </w:pPr>
                    <w:r>
                      <w:rPr>
                        <w:sz w:val="24"/>
                      </w:rPr>
                      <w:t>Cost</w:t>
                    </w:r>
                  </w:p>
                </w:txbxContent>
              </v:textbox>
            </v:shape>
            <v:shape id="_x0000_s2340" type="#_x0000_t202" style="position:absolute;left:11032;top:294;width:420;height:269" filled="f" stroked="f">
              <v:textbox inset="0,0,0,0">
                <w:txbxContent>
                  <w:p w14:paraId="0FC61B08" w14:textId="77777777" w:rsidR="00AB5361" w:rsidRDefault="00925CE2">
                    <w:pPr>
                      <w:spacing w:line="268" w:lineRule="exact"/>
                      <w:rPr>
                        <w:sz w:val="24"/>
                      </w:rPr>
                    </w:pPr>
                    <w:r>
                      <w:rPr>
                        <w:sz w:val="24"/>
                      </w:rPr>
                      <w:t>100</w:t>
                    </w:r>
                  </w:p>
                </w:txbxContent>
              </v:textbox>
            </v:shape>
            <v:shape id="_x0000_s2339" type="#_x0000_t202" style="position:absolute;left:8152;top:582;width:3302;height:1421" filled="f" stroked="f">
              <v:textbox inset="0,0,0,0">
                <w:txbxContent>
                  <w:p w14:paraId="48A98391" w14:textId="009DA79F" w:rsidR="00AB5361" w:rsidRDefault="00925CE2">
                    <w:pPr>
                      <w:tabs>
                        <w:tab w:val="left" w:pos="3015"/>
                        <w:tab w:val="right" w:pos="3279"/>
                      </w:tabs>
                      <w:spacing w:line="249" w:lineRule="auto"/>
                      <w:ind w:right="18"/>
                      <w:rPr>
                        <w:sz w:val="24"/>
                      </w:rPr>
                    </w:pPr>
                    <w:r>
                      <w:rPr>
                        <w:sz w:val="24"/>
                        <w:u w:val="single"/>
                      </w:rPr>
                      <w:t>Profit</w:t>
                    </w:r>
                    <w:r>
                      <w:rPr>
                        <w:sz w:val="24"/>
                        <w:u w:val="single"/>
                      </w:rPr>
                      <w:tab/>
                    </w:r>
                    <w:r>
                      <w:rPr>
                        <w:spacing w:val="-9"/>
                        <w:sz w:val="24"/>
                        <w:u w:val="single"/>
                      </w:rPr>
                      <w:t>50</w:t>
                    </w:r>
                    <w:r>
                      <w:rPr>
                        <w:spacing w:val="-9"/>
                        <w:sz w:val="24"/>
                      </w:rPr>
                      <w:t xml:space="preserve"> </w:t>
                    </w:r>
                    <w:r>
                      <w:rPr>
                        <w:spacing w:val="-6"/>
                        <w:sz w:val="24"/>
                      </w:rPr>
                      <w:t>Total</w:t>
                    </w:r>
                    <w:r w:rsidR="00A805FB">
                      <w:rPr>
                        <w:spacing w:val="-6"/>
                        <w:sz w:val="24"/>
                      </w:rPr>
                      <w:t xml:space="preserve">                                       </w:t>
                    </w:r>
                    <w:r w:rsidRPr="00A805FB">
                      <w:rPr>
                        <w:spacing w:val="-9"/>
                        <w:sz w:val="24"/>
                      </w:rPr>
                      <w:t>150</w:t>
                    </w:r>
                  </w:p>
                  <w:p w14:paraId="2A292DEA" w14:textId="77777777" w:rsidR="00AB5361" w:rsidRDefault="00925CE2">
                    <w:pPr>
                      <w:tabs>
                        <w:tab w:val="right" w:pos="3259"/>
                      </w:tabs>
                      <w:rPr>
                        <w:sz w:val="24"/>
                      </w:rPr>
                    </w:pPr>
                    <w:r>
                      <w:rPr>
                        <w:sz w:val="24"/>
                      </w:rPr>
                      <w:t>CGST</w:t>
                    </w:r>
                    <w:r>
                      <w:rPr>
                        <w:spacing w:val="-4"/>
                        <w:sz w:val="24"/>
                      </w:rPr>
                      <w:t xml:space="preserve"> </w:t>
                    </w:r>
                    <w:r>
                      <w:rPr>
                        <w:sz w:val="24"/>
                      </w:rPr>
                      <w:t>(10%)</w:t>
                    </w:r>
                    <w:r>
                      <w:rPr>
                        <w:sz w:val="24"/>
                      </w:rPr>
                      <w:tab/>
                      <w:t>15</w:t>
                    </w:r>
                  </w:p>
                  <w:p w14:paraId="08D3347D" w14:textId="77777777" w:rsidR="00AB5361" w:rsidRDefault="00925CE2">
                    <w:pPr>
                      <w:tabs>
                        <w:tab w:val="left" w:pos="2992"/>
                      </w:tabs>
                      <w:spacing w:before="6"/>
                      <w:rPr>
                        <w:sz w:val="24"/>
                      </w:rPr>
                    </w:pPr>
                    <w:r>
                      <w:rPr>
                        <w:sz w:val="24"/>
                        <w:u w:val="single"/>
                      </w:rPr>
                      <w:t>SGST</w:t>
                    </w:r>
                    <w:r>
                      <w:rPr>
                        <w:spacing w:val="-3"/>
                        <w:sz w:val="24"/>
                        <w:u w:val="single"/>
                      </w:rPr>
                      <w:t xml:space="preserve"> </w:t>
                    </w:r>
                    <w:r>
                      <w:rPr>
                        <w:sz w:val="24"/>
                        <w:u w:val="single"/>
                      </w:rPr>
                      <w:t>(10%)</w:t>
                    </w:r>
                    <w:r>
                      <w:rPr>
                        <w:sz w:val="24"/>
                        <w:u w:val="single"/>
                      </w:rPr>
                      <w:tab/>
                      <w:t>15</w:t>
                    </w:r>
                  </w:p>
                  <w:p w14:paraId="29916804" w14:textId="77777777" w:rsidR="00AB5361" w:rsidRDefault="00925CE2">
                    <w:pPr>
                      <w:tabs>
                        <w:tab w:val="right" w:pos="3279"/>
                      </w:tabs>
                      <w:spacing w:before="12"/>
                      <w:rPr>
                        <w:sz w:val="24"/>
                      </w:rPr>
                    </w:pPr>
                    <w:r>
                      <w:rPr>
                        <w:spacing w:val="-6"/>
                        <w:sz w:val="24"/>
                      </w:rPr>
                      <w:t>Total</w:t>
                    </w:r>
                    <w:r>
                      <w:rPr>
                        <w:spacing w:val="-1"/>
                        <w:sz w:val="24"/>
                      </w:rPr>
                      <w:t xml:space="preserve"> </w:t>
                    </w:r>
                    <w:r>
                      <w:rPr>
                        <w:sz w:val="24"/>
                      </w:rPr>
                      <w:t>Payment</w:t>
                    </w:r>
                    <w:r>
                      <w:rPr>
                        <w:sz w:val="24"/>
                      </w:rPr>
                      <w:tab/>
                      <w:t>180</w:t>
                    </w:r>
                  </w:p>
                </w:txbxContent>
              </v:textbox>
            </v:shape>
            <w10:wrap type="topAndBottom" anchorx="page"/>
          </v:group>
        </w:pict>
      </w:r>
    </w:p>
    <w:p w14:paraId="5E681F5F" w14:textId="77777777" w:rsidR="00AB5361" w:rsidRDefault="00AB5361">
      <w:pPr>
        <w:rPr>
          <w:sz w:val="17"/>
        </w:rPr>
        <w:sectPr w:rsidR="00AB5361">
          <w:pgSz w:w="14400" w:h="10080" w:orient="landscape"/>
          <w:pgMar w:top="1940" w:right="0" w:bottom="700" w:left="0" w:header="202" w:footer="513" w:gutter="0"/>
          <w:cols w:space="720"/>
        </w:sectPr>
      </w:pPr>
    </w:p>
    <w:p w14:paraId="5B885FF1" w14:textId="77777777" w:rsidR="00AB5361" w:rsidRDefault="00AB5361">
      <w:pPr>
        <w:pStyle w:val="BodyText"/>
        <w:spacing w:after="1"/>
        <w:rPr>
          <w:sz w:val="18"/>
        </w:rPr>
      </w:pPr>
    </w:p>
    <w:p w14:paraId="19D597FD" w14:textId="77777777" w:rsidR="00AB5361" w:rsidRDefault="00000000">
      <w:pPr>
        <w:pStyle w:val="BodyText"/>
        <w:ind w:left="16"/>
        <w:rPr>
          <w:sz w:val="20"/>
        </w:rPr>
      </w:pPr>
      <w:r>
        <w:rPr>
          <w:sz w:val="20"/>
        </w:rPr>
      </w:r>
      <w:r>
        <w:rPr>
          <w:sz w:val="20"/>
        </w:rPr>
        <w:pict w14:anchorId="2881D802">
          <v:group id="_x0000_s2334" style="width:683.2pt;height:78pt;mso-position-horizontal-relative:char;mso-position-vertical-relative:line" coordsize="13664,1560">
            <v:shape id="_x0000_s2337" style="position:absolute;width:8024;height:533" coordsize="8024,533" path="m7757,l,,,533r7757,l8023,266,7757,xe" fillcolor="#be9000" stroked="f">
              <v:path arrowok="t"/>
            </v:shape>
            <v:shape id="_x0000_s2336" type="#_x0000_t202" style="position:absolute;width:8024;height:533" filled="f" stroked="f">
              <v:textbox inset="0,0,0,0">
                <w:txbxContent>
                  <w:p w14:paraId="030DDD46" w14:textId="77777777" w:rsidR="00AB5361" w:rsidRDefault="00925CE2">
                    <w:pPr>
                      <w:spacing w:before="108"/>
                      <w:ind w:left="287"/>
                      <w:rPr>
                        <w:b/>
                        <w:sz w:val="28"/>
                      </w:rPr>
                    </w:pPr>
                    <w:bookmarkStart w:id="12" w:name="Slide_Number_25"/>
                    <w:bookmarkEnd w:id="12"/>
                    <w:r>
                      <w:rPr>
                        <w:b/>
                        <w:color w:val="FFFFFF"/>
                        <w:sz w:val="28"/>
                      </w:rPr>
                      <w:t>G. Taxes Subsumed and Not Subsumed by GST</w:t>
                    </w:r>
                  </w:p>
                </w:txbxContent>
              </v:textbox>
            </v:shape>
            <v:shape id="_x0000_s2335" type="#_x0000_t202" style="position:absolute;left:703;top:560;width:12960;height:1000" fillcolor="#d9d9d9" stroked="f">
              <v:textbox inset="0,0,0,0">
                <w:txbxContent>
                  <w:p w14:paraId="6B5F8D14" w14:textId="77777777" w:rsidR="00AB5361" w:rsidRDefault="00925CE2">
                    <w:pPr>
                      <w:spacing w:before="173" w:line="249" w:lineRule="auto"/>
                      <w:ind w:left="143" w:right="28"/>
                      <w:rPr>
                        <w:sz w:val="28"/>
                      </w:rPr>
                    </w:pPr>
                    <w:r>
                      <w:rPr>
                        <w:sz w:val="28"/>
                      </w:rPr>
                      <w:t xml:space="preserve">GST has </w:t>
                    </w:r>
                    <w:proofErr w:type="gramStart"/>
                    <w:r>
                      <w:rPr>
                        <w:sz w:val="28"/>
                      </w:rPr>
                      <w:t>brought to an end</w:t>
                    </w:r>
                    <w:proofErr w:type="gramEnd"/>
                    <w:r>
                      <w:rPr>
                        <w:sz w:val="28"/>
                      </w:rPr>
                      <w:t xml:space="preserve"> many central and state tax levies. However, few taxes are still existing in the system. Following is a list of taxes subsumed and not subsumed by GST.</w:t>
                    </w:r>
                  </w:p>
                </w:txbxContent>
              </v:textbox>
            </v:shape>
            <w10:anchorlock/>
          </v:group>
        </w:pict>
      </w:r>
    </w:p>
    <w:p w14:paraId="32348CEB" w14:textId="77777777" w:rsidR="00AB5361" w:rsidRDefault="00AB5361">
      <w:pPr>
        <w:pStyle w:val="BodyText"/>
        <w:spacing w:before="4"/>
        <w:rPr>
          <w:sz w:val="7"/>
        </w:rPr>
      </w:pPr>
    </w:p>
    <w:tbl>
      <w:tblPr>
        <w:tblW w:w="0" w:type="auto"/>
        <w:tblInd w:w="1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760"/>
        <w:gridCol w:w="5760"/>
      </w:tblGrid>
      <w:tr w:rsidR="00AB5361" w14:paraId="46227FA5" w14:textId="77777777">
        <w:trPr>
          <w:trHeight w:val="345"/>
        </w:trPr>
        <w:tc>
          <w:tcPr>
            <w:tcW w:w="11520" w:type="dxa"/>
            <w:gridSpan w:val="2"/>
            <w:shd w:val="clear" w:color="auto" w:fill="C55A11"/>
          </w:tcPr>
          <w:p w14:paraId="250EDC34" w14:textId="77777777" w:rsidR="00AB5361" w:rsidRDefault="00925CE2">
            <w:pPr>
              <w:pStyle w:val="TableParagraph"/>
              <w:spacing w:before="10"/>
              <w:ind w:left="5050" w:right="5031"/>
              <w:jc w:val="center"/>
              <w:rPr>
                <w:b/>
                <w:sz w:val="21"/>
              </w:rPr>
            </w:pPr>
            <w:r>
              <w:rPr>
                <w:b/>
                <w:color w:val="FFFFFF"/>
                <w:sz w:val="21"/>
              </w:rPr>
              <w:t>Central Taxes</w:t>
            </w:r>
          </w:p>
        </w:tc>
      </w:tr>
      <w:tr w:rsidR="00AB5361" w14:paraId="5415B905" w14:textId="77777777">
        <w:trPr>
          <w:trHeight w:val="345"/>
        </w:trPr>
        <w:tc>
          <w:tcPr>
            <w:tcW w:w="5760" w:type="dxa"/>
            <w:shd w:val="clear" w:color="auto" w:fill="7E7E7E"/>
          </w:tcPr>
          <w:p w14:paraId="3487C518" w14:textId="77777777" w:rsidR="00AB5361" w:rsidRDefault="00925CE2">
            <w:pPr>
              <w:pStyle w:val="TableParagraph"/>
              <w:spacing w:before="10"/>
              <w:ind w:left="108"/>
              <w:rPr>
                <w:b/>
                <w:sz w:val="21"/>
              </w:rPr>
            </w:pPr>
            <w:r>
              <w:rPr>
                <w:b/>
                <w:color w:val="FFFFFF"/>
                <w:sz w:val="21"/>
              </w:rPr>
              <w:t>Subsumed</w:t>
            </w:r>
          </w:p>
        </w:tc>
        <w:tc>
          <w:tcPr>
            <w:tcW w:w="5760" w:type="dxa"/>
            <w:shd w:val="clear" w:color="auto" w:fill="7E7E7E"/>
          </w:tcPr>
          <w:p w14:paraId="57A0EFA0" w14:textId="77777777" w:rsidR="00AB5361" w:rsidRDefault="00925CE2">
            <w:pPr>
              <w:pStyle w:val="TableParagraph"/>
              <w:spacing w:before="10"/>
              <w:ind w:left="108"/>
              <w:rPr>
                <w:b/>
                <w:sz w:val="21"/>
              </w:rPr>
            </w:pPr>
            <w:r>
              <w:rPr>
                <w:b/>
                <w:color w:val="FFFFFF"/>
                <w:sz w:val="21"/>
              </w:rPr>
              <w:t>Not Subsumed</w:t>
            </w:r>
          </w:p>
        </w:tc>
      </w:tr>
      <w:tr w:rsidR="00AB5361" w14:paraId="3176F74B" w14:textId="77777777">
        <w:trPr>
          <w:trHeight w:val="345"/>
        </w:trPr>
        <w:tc>
          <w:tcPr>
            <w:tcW w:w="5760" w:type="dxa"/>
            <w:shd w:val="clear" w:color="auto" w:fill="D9D9D9"/>
          </w:tcPr>
          <w:p w14:paraId="6067E43C" w14:textId="77777777" w:rsidR="00AB5361" w:rsidRDefault="00925CE2">
            <w:pPr>
              <w:pStyle w:val="TableParagraph"/>
              <w:spacing w:before="10"/>
              <w:ind w:left="108"/>
              <w:rPr>
                <w:sz w:val="21"/>
              </w:rPr>
            </w:pPr>
            <w:r>
              <w:rPr>
                <w:sz w:val="21"/>
              </w:rPr>
              <w:t>Central Excise Duty</w:t>
            </w:r>
          </w:p>
        </w:tc>
        <w:tc>
          <w:tcPr>
            <w:tcW w:w="5760" w:type="dxa"/>
            <w:shd w:val="clear" w:color="auto" w:fill="D9D9D9"/>
          </w:tcPr>
          <w:p w14:paraId="0CABAF76" w14:textId="77777777" w:rsidR="00AB5361" w:rsidRDefault="00925CE2">
            <w:pPr>
              <w:pStyle w:val="TableParagraph"/>
              <w:spacing w:before="10"/>
              <w:ind w:left="108"/>
              <w:rPr>
                <w:sz w:val="21"/>
              </w:rPr>
            </w:pPr>
            <w:r>
              <w:rPr>
                <w:sz w:val="21"/>
              </w:rPr>
              <w:t>Customs Duty</w:t>
            </w:r>
          </w:p>
        </w:tc>
      </w:tr>
      <w:tr w:rsidR="00AB5361" w14:paraId="6A74EB97" w14:textId="77777777">
        <w:trPr>
          <w:trHeight w:val="345"/>
        </w:trPr>
        <w:tc>
          <w:tcPr>
            <w:tcW w:w="5760" w:type="dxa"/>
            <w:shd w:val="clear" w:color="auto" w:fill="F1F1F1"/>
          </w:tcPr>
          <w:p w14:paraId="3BF9BF47" w14:textId="77777777" w:rsidR="00AB5361" w:rsidRDefault="00925CE2">
            <w:pPr>
              <w:pStyle w:val="TableParagraph"/>
              <w:spacing w:before="10"/>
              <w:ind w:left="108"/>
              <w:rPr>
                <w:sz w:val="21"/>
              </w:rPr>
            </w:pPr>
            <w:r>
              <w:rPr>
                <w:sz w:val="21"/>
              </w:rPr>
              <w:t>Additional Duty of Excise</w:t>
            </w:r>
          </w:p>
        </w:tc>
        <w:tc>
          <w:tcPr>
            <w:tcW w:w="5760" w:type="dxa"/>
            <w:shd w:val="clear" w:color="auto" w:fill="F1F1F1"/>
          </w:tcPr>
          <w:p w14:paraId="772BE81F" w14:textId="77777777" w:rsidR="00AB5361" w:rsidRDefault="00AB5361">
            <w:pPr>
              <w:pStyle w:val="TableParagraph"/>
              <w:rPr>
                <w:rFonts w:ascii="Times New Roman"/>
                <w:sz w:val="24"/>
              </w:rPr>
            </w:pPr>
          </w:p>
        </w:tc>
      </w:tr>
      <w:tr w:rsidR="00AB5361" w14:paraId="1B28D5A4" w14:textId="77777777">
        <w:trPr>
          <w:trHeight w:val="345"/>
        </w:trPr>
        <w:tc>
          <w:tcPr>
            <w:tcW w:w="5760" w:type="dxa"/>
            <w:shd w:val="clear" w:color="auto" w:fill="D9D9D9"/>
          </w:tcPr>
          <w:p w14:paraId="227EE34A" w14:textId="77777777" w:rsidR="00AB5361" w:rsidRDefault="00925CE2">
            <w:pPr>
              <w:pStyle w:val="TableParagraph"/>
              <w:spacing w:before="10"/>
              <w:ind w:left="108"/>
              <w:rPr>
                <w:sz w:val="21"/>
              </w:rPr>
            </w:pPr>
            <w:r>
              <w:rPr>
                <w:sz w:val="21"/>
              </w:rPr>
              <w:t xml:space="preserve">Surcharge and </w:t>
            </w:r>
            <w:proofErr w:type="spellStart"/>
            <w:r>
              <w:rPr>
                <w:sz w:val="21"/>
              </w:rPr>
              <w:t>Cess</w:t>
            </w:r>
            <w:proofErr w:type="spellEnd"/>
          </w:p>
        </w:tc>
        <w:tc>
          <w:tcPr>
            <w:tcW w:w="5760" w:type="dxa"/>
            <w:shd w:val="clear" w:color="auto" w:fill="D9D9D9"/>
          </w:tcPr>
          <w:p w14:paraId="78E242C7" w14:textId="77777777" w:rsidR="00AB5361" w:rsidRDefault="00AB5361">
            <w:pPr>
              <w:pStyle w:val="TableParagraph"/>
              <w:rPr>
                <w:rFonts w:ascii="Times New Roman"/>
                <w:sz w:val="24"/>
              </w:rPr>
            </w:pPr>
          </w:p>
        </w:tc>
      </w:tr>
      <w:tr w:rsidR="00AB5361" w14:paraId="3F0E14B6" w14:textId="77777777">
        <w:trPr>
          <w:trHeight w:val="345"/>
        </w:trPr>
        <w:tc>
          <w:tcPr>
            <w:tcW w:w="5760" w:type="dxa"/>
            <w:shd w:val="clear" w:color="auto" w:fill="F1F1F1"/>
          </w:tcPr>
          <w:p w14:paraId="0898A61C" w14:textId="77777777" w:rsidR="00AB5361" w:rsidRDefault="00925CE2">
            <w:pPr>
              <w:pStyle w:val="TableParagraph"/>
              <w:spacing w:before="10"/>
              <w:ind w:left="108"/>
              <w:rPr>
                <w:sz w:val="21"/>
              </w:rPr>
            </w:pPr>
            <w:r>
              <w:rPr>
                <w:sz w:val="21"/>
              </w:rPr>
              <w:t>Central Sales Tax</w:t>
            </w:r>
          </w:p>
        </w:tc>
        <w:tc>
          <w:tcPr>
            <w:tcW w:w="5760" w:type="dxa"/>
            <w:shd w:val="clear" w:color="auto" w:fill="F1F1F1"/>
          </w:tcPr>
          <w:p w14:paraId="6329361E" w14:textId="77777777" w:rsidR="00AB5361" w:rsidRDefault="00AB5361">
            <w:pPr>
              <w:pStyle w:val="TableParagraph"/>
              <w:rPr>
                <w:rFonts w:ascii="Times New Roman"/>
                <w:sz w:val="24"/>
              </w:rPr>
            </w:pPr>
          </w:p>
        </w:tc>
      </w:tr>
      <w:tr w:rsidR="00AB5361" w14:paraId="5B3B0666" w14:textId="77777777">
        <w:trPr>
          <w:trHeight w:val="345"/>
        </w:trPr>
        <w:tc>
          <w:tcPr>
            <w:tcW w:w="5760" w:type="dxa"/>
            <w:shd w:val="clear" w:color="auto" w:fill="D9D9D9"/>
          </w:tcPr>
          <w:p w14:paraId="1A3D4E9B" w14:textId="77777777" w:rsidR="00AB5361" w:rsidRDefault="00925CE2">
            <w:pPr>
              <w:pStyle w:val="TableParagraph"/>
              <w:spacing w:before="10"/>
              <w:ind w:left="108"/>
              <w:rPr>
                <w:sz w:val="21"/>
              </w:rPr>
            </w:pPr>
            <w:r>
              <w:rPr>
                <w:sz w:val="21"/>
              </w:rPr>
              <w:t>Service Tax</w:t>
            </w:r>
          </w:p>
        </w:tc>
        <w:tc>
          <w:tcPr>
            <w:tcW w:w="5760" w:type="dxa"/>
            <w:shd w:val="clear" w:color="auto" w:fill="D9D9D9"/>
          </w:tcPr>
          <w:p w14:paraId="3CFD4489" w14:textId="77777777" w:rsidR="00AB5361" w:rsidRDefault="00AB5361">
            <w:pPr>
              <w:pStyle w:val="TableParagraph"/>
              <w:rPr>
                <w:rFonts w:ascii="Times New Roman"/>
                <w:sz w:val="24"/>
              </w:rPr>
            </w:pPr>
          </w:p>
        </w:tc>
      </w:tr>
      <w:tr w:rsidR="00AB5361" w14:paraId="4FBAB88E" w14:textId="77777777">
        <w:trPr>
          <w:trHeight w:val="345"/>
        </w:trPr>
        <w:tc>
          <w:tcPr>
            <w:tcW w:w="11520" w:type="dxa"/>
            <w:gridSpan w:val="2"/>
            <w:shd w:val="clear" w:color="auto" w:fill="538235"/>
          </w:tcPr>
          <w:p w14:paraId="02714D9A" w14:textId="77777777" w:rsidR="00AB5361" w:rsidRDefault="00925CE2">
            <w:pPr>
              <w:pStyle w:val="TableParagraph"/>
              <w:spacing w:before="10"/>
              <w:ind w:left="5049" w:right="5031"/>
              <w:jc w:val="center"/>
              <w:rPr>
                <w:b/>
                <w:sz w:val="21"/>
              </w:rPr>
            </w:pPr>
            <w:r>
              <w:rPr>
                <w:b/>
                <w:color w:val="FFFFFF"/>
                <w:sz w:val="21"/>
              </w:rPr>
              <w:t>State Taxes</w:t>
            </w:r>
          </w:p>
        </w:tc>
      </w:tr>
      <w:tr w:rsidR="00AB5361" w14:paraId="1D50F0B8" w14:textId="77777777">
        <w:trPr>
          <w:trHeight w:val="345"/>
        </w:trPr>
        <w:tc>
          <w:tcPr>
            <w:tcW w:w="5760" w:type="dxa"/>
            <w:shd w:val="clear" w:color="auto" w:fill="7E7E7E"/>
          </w:tcPr>
          <w:p w14:paraId="4946EE7D" w14:textId="77777777" w:rsidR="00AB5361" w:rsidRDefault="00925CE2">
            <w:pPr>
              <w:pStyle w:val="TableParagraph"/>
              <w:spacing w:before="10"/>
              <w:ind w:left="108"/>
              <w:rPr>
                <w:b/>
                <w:sz w:val="21"/>
              </w:rPr>
            </w:pPr>
            <w:r>
              <w:rPr>
                <w:b/>
                <w:color w:val="FFFFFF"/>
                <w:sz w:val="21"/>
              </w:rPr>
              <w:t>Subsumed</w:t>
            </w:r>
          </w:p>
        </w:tc>
        <w:tc>
          <w:tcPr>
            <w:tcW w:w="5760" w:type="dxa"/>
            <w:shd w:val="clear" w:color="auto" w:fill="7E7E7E"/>
          </w:tcPr>
          <w:p w14:paraId="41380628" w14:textId="77777777" w:rsidR="00AB5361" w:rsidRDefault="00925CE2">
            <w:pPr>
              <w:pStyle w:val="TableParagraph"/>
              <w:spacing w:before="10"/>
              <w:ind w:left="108"/>
              <w:rPr>
                <w:b/>
                <w:sz w:val="21"/>
              </w:rPr>
            </w:pPr>
            <w:r>
              <w:rPr>
                <w:b/>
                <w:color w:val="FFFFFF"/>
                <w:sz w:val="21"/>
              </w:rPr>
              <w:t>Not Subsumed</w:t>
            </w:r>
          </w:p>
        </w:tc>
      </w:tr>
      <w:tr w:rsidR="00AB5361" w14:paraId="30E308DB" w14:textId="77777777">
        <w:trPr>
          <w:trHeight w:val="345"/>
        </w:trPr>
        <w:tc>
          <w:tcPr>
            <w:tcW w:w="5760" w:type="dxa"/>
            <w:shd w:val="clear" w:color="auto" w:fill="D9D9D9"/>
          </w:tcPr>
          <w:p w14:paraId="452F818F" w14:textId="77777777" w:rsidR="00AB5361" w:rsidRDefault="00925CE2">
            <w:pPr>
              <w:pStyle w:val="TableParagraph"/>
              <w:spacing w:before="10"/>
              <w:ind w:left="108"/>
              <w:rPr>
                <w:sz w:val="21"/>
              </w:rPr>
            </w:pPr>
            <w:r>
              <w:rPr>
                <w:sz w:val="21"/>
              </w:rPr>
              <w:t>Value Added Tax</w:t>
            </w:r>
          </w:p>
        </w:tc>
        <w:tc>
          <w:tcPr>
            <w:tcW w:w="5760" w:type="dxa"/>
            <w:shd w:val="clear" w:color="auto" w:fill="D9D9D9"/>
          </w:tcPr>
          <w:p w14:paraId="4A8A2610" w14:textId="77777777" w:rsidR="00AB5361" w:rsidRDefault="00925CE2">
            <w:pPr>
              <w:pStyle w:val="TableParagraph"/>
              <w:spacing w:before="10"/>
              <w:ind w:left="108"/>
              <w:rPr>
                <w:sz w:val="21"/>
              </w:rPr>
            </w:pPr>
            <w:r>
              <w:rPr>
                <w:sz w:val="21"/>
              </w:rPr>
              <w:t>State Excise Duty</w:t>
            </w:r>
          </w:p>
        </w:tc>
      </w:tr>
      <w:tr w:rsidR="00AB5361" w14:paraId="6ED7EAE2" w14:textId="77777777">
        <w:trPr>
          <w:trHeight w:val="345"/>
        </w:trPr>
        <w:tc>
          <w:tcPr>
            <w:tcW w:w="5760" w:type="dxa"/>
            <w:shd w:val="clear" w:color="auto" w:fill="F1F1F1"/>
          </w:tcPr>
          <w:p w14:paraId="10D7999F" w14:textId="77777777" w:rsidR="00AB5361" w:rsidRDefault="00925CE2">
            <w:pPr>
              <w:pStyle w:val="TableParagraph"/>
              <w:spacing w:before="10"/>
              <w:ind w:left="108"/>
              <w:rPr>
                <w:sz w:val="21"/>
              </w:rPr>
            </w:pPr>
            <w:r>
              <w:rPr>
                <w:sz w:val="21"/>
              </w:rPr>
              <w:t>Entry Tax, Octroi, Local Body Tax</w:t>
            </w:r>
          </w:p>
        </w:tc>
        <w:tc>
          <w:tcPr>
            <w:tcW w:w="5760" w:type="dxa"/>
            <w:shd w:val="clear" w:color="auto" w:fill="F1F1F1"/>
          </w:tcPr>
          <w:p w14:paraId="3A2D16FE" w14:textId="77777777" w:rsidR="00AB5361" w:rsidRDefault="00925CE2">
            <w:pPr>
              <w:pStyle w:val="TableParagraph"/>
              <w:spacing w:before="10"/>
              <w:ind w:left="108"/>
              <w:rPr>
                <w:sz w:val="21"/>
              </w:rPr>
            </w:pPr>
            <w:r>
              <w:rPr>
                <w:sz w:val="21"/>
              </w:rPr>
              <w:t>Stamp Duty</w:t>
            </w:r>
          </w:p>
        </w:tc>
      </w:tr>
      <w:tr w:rsidR="00AB5361" w14:paraId="53ACE39D" w14:textId="77777777">
        <w:trPr>
          <w:trHeight w:val="345"/>
        </w:trPr>
        <w:tc>
          <w:tcPr>
            <w:tcW w:w="5760" w:type="dxa"/>
            <w:shd w:val="clear" w:color="auto" w:fill="D9D9D9"/>
          </w:tcPr>
          <w:p w14:paraId="6C5ACD6B" w14:textId="77777777" w:rsidR="00AB5361" w:rsidRDefault="00925CE2">
            <w:pPr>
              <w:pStyle w:val="TableParagraph"/>
              <w:spacing w:before="10"/>
              <w:ind w:left="108"/>
              <w:rPr>
                <w:sz w:val="21"/>
              </w:rPr>
            </w:pPr>
            <w:r>
              <w:rPr>
                <w:sz w:val="21"/>
              </w:rPr>
              <w:t>Entertainment Tax</w:t>
            </w:r>
          </w:p>
        </w:tc>
        <w:tc>
          <w:tcPr>
            <w:tcW w:w="5760" w:type="dxa"/>
            <w:shd w:val="clear" w:color="auto" w:fill="D9D9D9"/>
          </w:tcPr>
          <w:p w14:paraId="728782AC" w14:textId="77777777" w:rsidR="00AB5361" w:rsidRDefault="00925CE2">
            <w:pPr>
              <w:pStyle w:val="TableParagraph"/>
              <w:spacing w:before="10"/>
              <w:ind w:left="108"/>
              <w:rPr>
                <w:sz w:val="21"/>
              </w:rPr>
            </w:pPr>
            <w:r>
              <w:rPr>
                <w:sz w:val="21"/>
              </w:rPr>
              <w:t>Profession Tax</w:t>
            </w:r>
          </w:p>
        </w:tc>
      </w:tr>
      <w:tr w:rsidR="00AB5361" w14:paraId="60C49A41" w14:textId="77777777">
        <w:trPr>
          <w:trHeight w:val="345"/>
        </w:trPr>
        <w:tc>
          <w:tcPr>
            <w:tcW w:w="5760" w:type="dxa"/>
            <w:shd w:val="clear" w:color="auto" w:fill="F1F1F1"/>
          </w:tcPr>
          <w:p w14:paraId="2AA4E3DD" w14:textId="77777777" w:rsidR="00AB5361" w:rsidRDefault="00925CE2">
            <w:pPr>
              <w:pStyle w:val="TableParagraph"/>
              <w:spacing w:before="10"/>
              <w:ind w:left="108"/>
              <w:rPr>
                <w:sz w:val="21"/>
              </w:rPr>
            </w:pPr>
            <w:r>
              <w:rPr>
                <w:sz w:val="21"/>
              </w:rPr>
              <w:t>Luxury Tax</w:t>
            </w:r>
          </w:p>
        </w:tc>
        <w:tc>
          <w:tcPr>
            <w:tcW w:w="5760" w:type="dxa"/>
            <w:shd w:val="clear" w:color="auto" w:fill="F1F1F1"/>
          </w:tcPr>
          <w:p w14:paraId="12C6695C" w14:textId="77777777" w:rsidR="00AB5361" w:rsidRDefault="00925CE2">
            <w:pPr>
              <w:pStyle w:val="TableParagraph"/>
              <w:spacing w:before="10"/>
              <w:ind w:left="108"/>
              <w:rPr>
                <w:sz w:val="21"/>
              </w:rPr>
            </w:pPr>
            <w:r>
              <w:rPr>
                <w:sz w:val="21"/>
              </w:rPr>
              <w:t>Sales Tax on 5 Petroleum Product</w:t>
            </w:r>
          </w:p>
        </w:tc>
      </w:tr>
      <w:tr w:rsidR="00AB5361" w14:paraId="40AA207C" w14:textId="77777777">
        <w:trPr>
          <w:trHeight w:val="345"/>
        </w:trPr>
        <w:tc>
          <w:tcPr>
            <w:tcW w:w="5760" w:type="dxa"/>
            <w:shd w:val="clear" w:color="auto" w:fill="D9D9D9"/>
          </w:tcPr>
          <w:p w14:paraId="715E936A" w14:textId="77777777" w:rsidR="00AB5361" w:rsidRDefault="00925CE2">
            <w:pPr>
              <w:pStyle w:val="TableParagraph"/>
              <w:spacing w:before="10"/>
              <w:ind w:left="108"/>
              <w:rPr>
                <w:sz w:val="21"/>
              </w:rPr>
            </w:pPr>
            <w:r>
              <w:rPr>
                <w:sz w:val="21"/>
              </w:rPr>
              <w:t>Betting, Gambling and Lottery Tax</w:t>
            </w:r>
          </w:p>
        </w:tc>
        <w:tc>
          <w:tcPr>
            <w:tcW w:w="5760" w:type="dxa"/>
            <w:shd w:val="clear" w:color="auto" w:fill="D9D9D9"/>
          </w:tcPr>
          <w:p w14:paraId="544A479C" w14:textId="77777777" w:rsidR="00AB5361" w:rsidRDefault="00AB5361">
            <w:pPr>
              <w:pStyle w:val="TableParagraph"/>
              <w:rPr>
                <w:rFonts w:ascii="Times New Roman"/>
                <w:sz w:val="24"/>
              </w:rPr>
            </w:pPr>
          </w:p>
        </w:tc>
      </w:tr>
    </w:tbl>
    <w:p w14:paraId="59AD15B4" w14:textId="77777777" w:rsidR="00AB5361" w:rsidRDefault="00AB5361">
      <w:pPr>
        <w:pStyle w:val="BodyText"/>
        <w:spacing w:before="10"/>
        <w:rPr>
          <w:sz w:val="3"/>
        </w:rPr>
      </w:pPr>
    </w:p>
    <w:p w14:paraId="6026805E" w14:textId="77777777" w:rsidR="00AB5361" w:rsidRDefault="00925CE2">
      <w:pPr>
        <w:pStyle w:val="BodyText"/>
        <w:spacing w:line="193" w:lineRule="exact"/>
        <w:ind w:left="1746"/>
        <w:rPr>
          <w:sz w:val="19"/>
        </w:rPr>
      </w:pPr>
      <w:r>
        <w:rPr>
          <w:noProof/>
          <w:position w:val="-3"/>
          <w:sz w:val="19"/>
        </w:rPr>
        <w:drawing>
          <wp:inline distT="0" distB="0" distL="0" distR="0" wp14:anchorId="18487E59" wp14:editId="3023E9F6">
            <wp:extent cx="6852202" cy="122872"/>
            <wp:effectExtent l="0" t="0" r="0" b="0"/>
            <wp:docPr id="29" name="image24.png" descr="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17" cstate="print"/>
                    <a:stretch>
                      <a:fillRect/>
                    </a:stretch>
                  </pic:blipFill>
                  <pic:spPr>
                    <a:xfrm>
                      <a:off x="0" y="0"/>
                      <a:ext cx="6852202" cy="122872"/>
                    </a:xfrm>
                    <a:prstGeom prst="rect">
                      <a:avLst/>
                    </a:prstGeom>
                  </pic:spPr>
                </pic:pic>
              </a:graphicData>
            </a:graphic>
          </wp:inline>
        </w:drawing>
      </w:r>
    </w:p>
    <w:p w14:paraId="40177828" w14:textId="77777777" w:rsidR="00AB5361" w:rsidRDefault="00AB5361">
      <w:pPr>
        <w:spacing w:line="193" w:lineRule="exact"/>
        <w:rPr>
          <w:sz w:val="19"/>
        </w:rPr>
        <w:sectPr w:rsidR="00AB5361">
          <w:pgSz w:w="14400" w:h="10080" w:orient="landscape"/>
          <w:pgMar w:top="1940" w:right="0" w:bottom="700" w:left="0" w:header="202" w:footer="513" w:gutter="0"/>
          <w:cols w:space="720"/>
        </w:sectPr>
      </w:pPr>
    </w:p>
    <w:p w14:paraId="5F69607C" w14:textId="77777777" w:rsidR="00AB5361" w:rsidRDefault="00AB5361">
      <w:pPr>
        <w:pStyle w:val="BodyText"/>
        <w:spacing w:after="1"/>
        <w:rPr>
          <w:sz w:val="18"/>
        </w:rPr>
      </w:pPr>
    </w:p>
    <w:p w14:paraId="68A75999" w14:textId="77777777" w:rsidR="00AB5361" w:rsidRDefault="00000000">
      <w:pPr>
        <w:pStyle w:val="BodyText"/>
        <w:rPr>
          <w:sz w:val="20"/>
        </w:rPr>
      </w:pPr>
      <w:r>
        <w:rPr>
          <w:sz w:val="20"/>
        </w:rPr>
      </w:r>
      <w:r>
        <w:rPr>
          <w:sz w:val="20"/>
        </w:rPr>
        <w:pict w14:anchorId="7ECDE53D">
          <v:group id="_x0000_s2331" style="width:401.2pt;height:26.65pt;mso-position-horizontal-relative:char;mso-position-vertical-relative:line" coordsize="8024,533">
            <v:shape id="_x0000_s2333" style="position:absolute;width:8024;height:533" coordsize="8024,533" path="m7757,l,,,533r7757,l8023,266,7757,xe" fillcolor="#c55a11" stroked="f">
              <v:path arrowok="t"/>
            </v:shape>
            <v:shape id="_x0000_s2332" type="#_x0000_t202" style="position:absolute;width:8024;height:533" filled="f" stroked="f">
              <v:textbox inset="0,0,0,0">
                <w:txbxContent>
                  <w:p w14:paraId="5A99B457" w14:textId="77777777" w:rsidR="00AB5361" w:rsidRDefault="00925CE2">
                    <w:pPr>
                      <w:spacing w:before="108"/>
                      <w:ind w:left="287"/>
                      <w:rPr>
                        <w:b/>
                        <w:sz w:val="28"/>
                      </w:rPr>
                    </w:pPr>
                    <w:bookmarkStart w:id="13" w:name="Slide_Number_26"/>
                    <w:bookmarkEnd w:id="13"/>
                    <w:r>
                      <w:rPr>
                        <w:b/>
                        <w:color w:val="FFFFFF"/>
                        <w:sz w:val="28"/>
                      </w:rPr>
                      <w:t>H. Framework of GST as Introduced in India</w:t>
                    </w:r>
                  </w:p>
                </w:txbxContent>
              </v:textbox>
            </v:shape>
            <w10:anchorlock/>
          </v:group>
        </w:pict>
      </w:r>
    </w:p>
    <w:p w14:paraId="772539A4" w14:textId="77777777" w:rsidR="00AB5361" w:rsidRDefault="00000000">
      <w:pPr>
        <w:pStyle w:val="BodyText"/>
        <w:spacing w:before="3"/>
        <w:rPr>
          <w:sz w:val="22"/>
        </w:rPr>
      </w:pPr>
      <w:r>
        <w:pict w14:anchorId="3BE0598F">
          <v:group id="_x0000_s2325" style="position:absolute;margin-left:29.65pt;margin-top:14.75pt;width:654.75pt;height:140.65pt;z-index:-15648768;mso-wrap-distance-left:0;mso-wrap-distance-right:0;mso-position-horizontal-relative:page" coordorigin="593,295" coordsize="13095,2813">
            <v:shape id="_x0000_s2330" style="position:absolute;left:1108;top:300;width:345;height:177" coordorigin="1109,300" coordsize="345,177" path="m1281,300l1109,477r344,l1281,300xe" fillcolor="#124455" stroked="f">
              <v:path arrowok="t"/>
            </v:shape>
            <v:rect id="_x0000_s2329" style="position:absolute;left:600;top:410;width:13080;height:2691" stroked="f"/>
            <v:rect id="_x0000_s2328" style="position:absolute;left:600;top:410;width:13080;height:2691" filled="f" strokecolor="#2896bc"/>
            <v:shape id="_x0000_s2327" style="position:absolute;left:1274;top:295;width:3120;height:485" coordorigin="1274,295" coordsize="3120,485" path="m4394,295r-3120,l1274,538r42,55l1386,628r101,32l1549,675r68,14l1692,703r80,12l1859,727r91,11l2047,747r101,9l2254,763r110,6l2477,774r116,3l2712,779r122,1l2956,779r120,-2l3192,774r113,-5l3415,763r105,-7l3622,747r96,-9l3810,727r86,-12l3977,703r75,-14l4120,675r61,-15l4283,628r70,-35l4394,538r,-243xe" fillcolor="#1b647e" stroked="f">
              <v:path arrowok="t"/>
            </v:shape>
            <v:shape id="_x0000_s2326" type="#_x0000_t202" style="position:absolute;left:593;top:295;width:13095;height:2813" filled="f" stroked="f">
              <v:textbox inset="0,0,0,0">
                <w:txbxContent>
                  <w:p w14:paraId="376A2851" w14:textId="77777777" w:rsidR="00AB5361" w:rsidRDefault="00925CE2">
                    <w:pPr>
                      <w:spacing w:before="61"/>
                      <w:ind w:left="1629"/>
                      <w:rPr>
                        <w:b/>
                        <w:sz w:val="28"/>
                      </w:rPr>
                    </w:pPr>
                    <w:r>
                      <w:rPr>
                        <w:b/>
                        <w:color w:val="FFFFFF"/>
                        <w:sz w:val="28"/>
                      </w:rPr>
                      <w:t>Dual GST</w:t>
                    </w:r>
                  </w:p>
                  <w:p w14:paraId="7E996A10" w14:textId="736C41BC" w:rsidR="00AB5361" w:rsidRDefault="00925CE2">
                    <w:pPr>
                      <w:spacing w:before="196" w:line="249" w:lineRule="auto"/>
                      <w:ind w:left="710" w:right="251"/>
                      <w:rPr>
                        <w:sz w:val="28"/>
                      </w:rPr>
                    </w:pPr>
                    <w:r>
                      <w:rPr>
                        <w:sz w:val="28"/>
                      </w:rPr>
                      <w:t xml:space="preserve">India has adopted a Dual GST model in view of the federal structure of the </w:t>
                    </w:r>
                    <w:r>
                      <w:rPr>
                        <w:spacing w:val="-3"/>
                        <w:sz w:val="28"/>
                      </w:rPr>
                      <w:t xml:space="preserve">country. </w:t>
                    </w:r>
                    <w:r>
                      <w:rPr>
                        <w:sz w:val="28"/>
                      </w:rPr>
                      <w:t xml:space="preserve">Consequently, Centre and States simultaneously levy GST on taxable supply of goods or services or both which, takes place within a State or Union </w:t>
                    </w:r>
                    <w:r>
                      <w:rPr>
                        <w:spacing w:val="-6"/>
                        <w:sz w:val="28"/>
                      </w:rPr>
                      <w:t xml:space="preserve">Territory. </w:t>
                    </w:r>
                    <w:r>
                      <w:rPr>
                        <w:sz w:val="28"/>
                      </w:rPr>
                      <w:t xml:space="preserve">Thus, tax is imposed concurrently by the Centre and States, </w:t>
                    </w:r>
                    <w:r w:rsidR="00A805FB">
                      <w:rPr>
                        <w:sz w:val="28"/>
                      </w:rPr>
                      <w:t>i.e.,</w:t>
                    </w:r>
                    <w:r>
                      <w:rPr>
                        <w:sz w:val="28"/>
                      </w:rPr>
                      <w:t xml:space="preserve"> Centre and States simultaneously tax goods and services. </w:t>
                    </w:r>
                    <w:r>
                      <w:rPr>
                        <w:spacing w:val="-5"/>
                        <w:sz w:val="28"/>
                      </w:rPr>
                      <w:t xml:space="preserve">Now, </w:t>
                    </w:r>
                    <w:r>
                      <w:rPr>
                        <w:sz w:val="28"/>
                      </w:rPr>
                      <w:t xml:space="preserve">the Centre also has the power to tax intra-State sales &amp; States are also empowered to tax services. GST extends to whole of India including the State of Jammu and </w:t>
                    </w:r>
                    <w:r>
                      <w:rPr>
                        <w:spacing w:val="-3"/>
                        <w:sz w:val="28"/>
                      </w:rPr>
                      <w:t>Kashmir.</w:t>
                    </w:r>
                  </w:p>
                </w:txbxContent>
              </v:textbox>
            </v:shape>
            <w10:wrap type="topAndBottom" anchorx="page"/>
          </v:group>
        </w:pict>
      </w:r>
      <w:r>
        <w:pict w14:anchorId="28D89B4B">
          <v:group id="_x0000_s2319" style="position:absolute;margin-left:29.65pt;margin-top:170.3pt;width:654.75pt;height:143.9pt;z-index:-15647744;mso-wrap-distance-left:0;mso-wrap-distance-right:0;mso-position-horizontal-relative:page" coordorigin="593,3406" coordsize="13095,2878">
            <v:shape id="_x0000_s2324" style="position:absolute;left:1125;top:3408;width:344;height:177" coordorigin="1126,3408" coordsize="344,177" path="m1297,3408r-171,177l1469,3585,1297,3408xe" fillcolor="#781222" stroked="f">
              <v:path arrowok="t"/>
            </v:shape>
            <v:rect id="_x0000_s2323" style="position:absolute;left:600;top:3520;width:13080;height:2756" stroked="f"/>
            <v:rect id="_x0000_s2322" style="position:absolute;left:600;top:3520;width:13080;height:2756" filled="f" strokecolor="#781222"/>
            <v:shape id="_x0000_s2321" style="position:absolute;left:1290;top:3405;width:3122;height:485" coordorigin="1290,3406" coordsize="3122,485" path="m4411,3406r-3121,l1290,3648r41,56l1402,3738r101,33l1565,3786r68,14l1707,3813r81,13l1875,3837r91,11l2063,3858r101,8l2270,3873r110,6l2493,3884r116,4l2729,3890r122,1l2973,3890r119,-2l3208,3884r114,-5l3431,3873r106,-7l3638,3858r97,-10l3827,3837r86,-11l3994,3813r74,-13l4137,3786r61,-15l4300,3738r70,-34l4411,3648r,-242xe" fillcolor="#ae1b33" stroked="f">
              <v:path arrowok="t"/>
            </v:shape>
            <v:shape id="_x0000_s2320" type="#_x0000_t202" style="position:absolute;left:593;top:3405;width:13095;height:2878" filled="f" stroked="f">
              <v:textbox inset="0,0,0,0">
                <w:txbxContent>
                  <w:p w14:paraId="77A53D07" w14:textId="77777777" w:rsidR="00AB5361" w:rsidRDefault="00925CE2">
                    <w:pPr>
                      <w:spacing w:before="28"/>
                      <w:ind w:left="890"/>
                      <w:rPr>
                        <w:b/>
                        <w:sz w:val="28"/>
                      </w:rPr>
                    </w:pPr>
                    <w:r>
                      <w:rPr>
                        <w:b/>
                        <w:color w:val="FFFFFF"/>
                        <w:sz w:val="28"/>
                      </w:rPr>
                      <w:t>GST Common Portal</w:t>
                    </w:r>
                  </w:p>
                  <w:p w14:paraId="19231C33" w14:textId="77777777" w:rsidR="00AB5361" w:rsidRDefault="00925CE2">
                    <w:pPr>
                      <w:spacing w:before="229" w:line="249" w:lineRule="auto"/>
                      <w:ind w:left="726" w:right="178"/>
                      <w:rPr>
                        <w:sz w:val="28"/>
                      </w:rPr>
                    </w:pPr>
                    <w:r>
                      <w:rPr>
                        <w:sz w:val="28"/>
                      </w:rPr>
                      <w:t xml:space="preserve">Common GST Electronic Portal – </w:t>
                    </w:r>
                    <w:hyperlink r:id="rId19">
                      <w:r>
                        <w:rPr>
                          <w:sz w:val="28"/>
                        </w:rPr>
                        <w:t xml:space="preserve">www.gst.gov.in </w:t>
                      </w:r>
                    </w:hyperlink>
                    <w:r>
                      <w:rPr>
                        <w:sz w:val="28"/>
                      </w:rPr>
                      <w:t>– a website managed by Goods and Services Network (GSTN) [a company incorporated under the provisions of section 8 of the Companies Act, 2013] has been set by the Government to establish a uniform interface for the tax payer and a common and shared IT infrastructure between the Centre and States.</w:t>
                    </w:r>
                  </w:p>
                  <w:p w14:paraId="72FD7E4E" w14:textId="77777777" w:rsidR="00AB5361" w:rsidRDefault="00925CE2">
                    <w:pPr>
                      <w:spacing w:before="85" w:line="249" w:lineRule="auto"/>
                      <w:ind w:left="726"/>
                      <w:rPr>
                        <w:sz w:val="28"/>
                      </w:rPr>
                    </w:pPr>
                    <w:r>
                      <w:rPr>
                        <w:sz w:val="28"/>
                      </w:rPr>
                      <w:t>The GST portal is accessible over Internet (by taxpayers and their CAs/Tax Advocates etc.) and Intranet by Tax Officials etc. The portal is one single common portal for all GST related services.</w:t>
                    </w:r>
                  </w:p>
                </w:txbxContent>
              </v:textbox>
            </v:shape>
            <w10:wrap type="topAndBottom" anchorx="page"/>
          </v:group>
        </w:pict>
      </w:r>
    </w:p>
    <w:p w14:paraId="6A213A78" w14:textId="77777777" w:rsidR="00AB5361" w:rsidRDefault="00AB5361">
      <w:pPr>
        <w:pStyle w:val="BodyText"/>
        <w:spacing w:before="10"/>
        <w:rPr>
          <w:sz w:val="19"/>
        </w:rPr>
      </w:pPr>
    </w:p>
    <w:p w14:paraId="17CCEB08" w14:textId="77777777" w:rsidR="00AB5361" w:rsidRDefault="00AB5361">
      <w:pPr>
        <w:rPr>
          <w:sz w:val="19"/>
        </w:rPr>
        <w:sectPr w:rsidR="00AB5361">
          <w:pgSz w:w="14400" w:h="10080" w:orient="landscape"/>
          <w:pgMar w:top="1940" w:right="0" w:bottom="700" w:left="0" w:header="202" w:footer="513" w:gutter="0"/>
          <w:cols w:space="720"/>
        </w:sectPr>
      </w:pPr>
    </w:p>
    <w:p w14:paraId="2B6158CA" w14:textId="77777777" w:rsidR="00AB5361" w:rsidRDefault="00000000">
      <w:pPr>
        <w:pStyle w:val="BodyText"/>
        <w:spacing w:after="1"/>
        <w:rPr>
          <w:sz w:val="18"/>
        </w:rPr>
      </w:pPr>
      <w:r>
        <w:lastRenderedPageBreak/>
        <w:pict w14:anchorId="18CA45A5">
          <v:group id="_x0000_s2316" style="position:absolute;margin-left:.85pt;margin-top:246pt;width:719.2pt;height:126pt;z-index:15812608;mso-position-horizontal-relative:page;mso-position-vertical-relative:page" coordorigin="17,4920" coordsize="14384,2520">
            <v:rect id="_x0000_s2318" style="position:absolute;left:16;top:4920;width:14384;height:2520" fillcolor="#d9d9d9" stroked="f"/>
            <v:shape id="_x0000_s2317" type="#_x0000_t202" style="position:absolute;left:16;top:4920;width:14384;height:2520" filled="f" stroked="f">
              <v:textbox inset="0,0,0,0">
                <w:txbxContent>
                  <w:p w14:paraId="0E2D7F1F" w14:textId="77777777" w:rsidR="00AB5361" w:rsidRDefault="00AB5361">
                    <w:pPr>
                      <w:rPr>
                        <w:sz w:val="30"/>
                      </w:rPr>
                    </w:pPr>
                  </w:p>
                  <w:p w14:paraId="027287F5" w14:textId="20E3C1E3" w:rsidR="00AB5361" w:rsidRDefault="00925CE2">
                    <w:pPr>
                      <w:spacing w:before="252" w:line="249" w:lineRule="auto"/>
                      <w:ind w:left="432" w:hanging="1"/>
                      <w:rPr>
                        <w:sz w:val="28"/>
                      </w:rPr>
                    </w:pPr>
                    <w:r>
                      <w:rPr>
                        <w:sz w:val="28"/>
                      </w:rPr>
                      <w:t xml:space="preserve">Infosys has been appointed as Managed Service Provider (MSP). GSTN has selected certain IT, </w:t>
                    </w:r>
                    <w:proofErr w:type="gramStart"/>
                    <w:r>
                      <w:rPr>
                        <w:sz w:val="28"/>
                      </w:rPr>
                      <w:t>IT</w:t>
                    </w:r>
                    <w:r w:rsidR="00A805FB">
                      <w:rPr>
                        <w:sz w:val="28"/>
                      </w:rPr>
                      <w:t>E</w:t>
                    </w:r>
                    <w:r>
                      <w:rPr>
                        <w:sz w:val="28"/>
                      </w:rPr>
                      <w:t>S</w:t>
                    </w:r>
                    <w:proofErr w:type="gramEnd"/>
                    <w:r>
                      <w:rPr>
                        <w:sz w:val="28"/>
                      </w:rPr>
                      <w:t xml:space="preserve"> and financial technology companies, to be called GST Suvidha Providers (GSPs). GSPs develop applications to be used by taxpayers for interacting with the GSTN. They facilitate the taxpayers in uploading invoices as well as filing of returns and act as a single stop shop for GST related services.</w:t>
                    </w:r>
                  </w:p>
                </w:txbxContent>
              </v:textbox>
            </v:shape>
            <w10:wrap anchorx="page" anchory="page"/>
          </v:group>
        </w:pict>
      </w:r>
    </w:p>
    <w:p w14:paraId="509810C7" w14:textId="77777777" w:rsidR="00AB5361" w:rsidRDefault="00000000">
      <w:pPr>
        <w:pStyle w:val="BodyText"/>
        <w:rPr>
          <w:sz w:val="20"/>
        </w:rPr>
      </w:pPr>
      <w:r>
        <w:rPr>
          <w:sz w:val="20"/>
        </w:rPr>
      </w:r>
      <w:r>
        <w:rPr>
          <w:sz w:val="20"/>
        </w:rPr>
        <w:pict w14:anchorId="4D6DD77D">
          <v:group id="_x0000_s2313" style="width:401.2pt;height:26.65pt;mso-position-horizontal-relative:char;mso-position-vertical-relative:line" coordsize="8024,533">
            <v:shape id="_x0000_s2315" style="position:absolute;width:8024;height:533" coordsize="8024,533" path="m7757,l,,,533r7757,l8023,266,7757,xe" fillcolor="#be9000" stroked="f">
              <v:path arrowok="t"/>
            </v:shape>
            <v:shape id="_x0000_s2314" type="#_x0000_t202" style="position:absolute;width:8024;height:533" filled="f" stroked="f">
              <v:textbox inset="0,0,0,0">
                <w:txbxContent>
                  <w:p w14:paraId="045D21C0" w14:textId="77777777" w:rsidR="00AB5361" w:rsidRDefault="00925CE2">
                    <w:pPr>
                      <w:spacing w:before="108"/>
                      <w:ind w:left="287"/>
                      <w:rPr>
                        <w:b/>
                        <w:sz w:val="28"/>
                      </w:rPr>
                    </w:pPr>
                    <w:bookmarkStart w:id="14" w:name="Slide_Number_27"/>
                    <w:bookmarkEnd w:id="14"/>
                    <w:r>
                      <w:rPr>
                        <w:b/>
                        <w:color w:val="FFFFFF"/>
                        <w:sz w:val="28"/>
                      </w:rPr>
                      <w:t>H. Framework of GST as Introduced in India</w:t>
                    </w:r>
                  </w:p>
                </w:txbxContent>
              </v:textbox>
            </v:shape>
            <w10:anchorlock/>
          </v:group>
        </w:pict>
      </w:r>
    </w:p>
    <w:p w14:paraId="74C8827F" w14:textId="77777777" w:rsidR="00AB5361" w:rsidRDefault="00000000">
      <w:pPr>
        <w:pStyle w:val="BodyText"/>
        <w:spacing w:before="3"/>
        <w:rPr>
          <w:sz w:val="22"/>
        </w:rPr>
      </w:pPr>
      <w:r>
        <w:pict w14:anchorId="09F0C23C">
          <v:group id="_x0000_s2307" style="position:absolute;margin-left:29.65pt;margin-top:14.75pt;width:654.75pt;height:77.4pt;z-index:-15645696;mso-wrap-distance-left:0;mso-wrap-distance-right:0;mso-position-horizontal-relative:page" coordorigin="593,295" coordsize="13095,1548">
            <v:shape id="_x0000_s2312" style="position:absolute;left:1108;top:300;width:345;height:177" coordorigin="1109,300" coordsize="345,177" path="m1281,300l1109,477r344,l1281,300xe" fillcolor="#124455" stroked="f">
              <v:path arrowok="t"/>
            </v:shape>
            <v:rect id="_x0000_s2311" style="position:absolute;left:600;top:410;width:13080;height:1426" stroked="f"/>
            <v:rect id="_x0000_s2310" style="position:absolute;left:600;top:410;width:13080;height:1426" filled="f" strokecolor="#2896bc"/>
            <v:shape id="_x0000_s2309" style="position:absolute;left:1274;top:295;width:3120;height:485" coordorigin="1274,295" coordsize="3120,485" path="m4394,295r-3120,l1274,538r42,55l1386,628r101,32l1549,675r68,14l1692,703r80,12l1859,727r91,11l2047,747r101,9l2254,763r110,6l2477,774r116,3l2712,779r122,1l2956,779r120,-2l3192,774r113,-5l3415,763r105,-7l3622,747r96,-9l3810,727r86,-12l3977,703r75,-14l4120,675r61,-15l4283,628r70,-35l4394,538r,-243xe" fillcolor="#1b647e" stroked="f">
              <v:path arrowok="t"/>
            </v:shape>
            <v:shape id="_x0000_s2308" type="#_x0000_t202" style="position:absolute;left:593;top:295;width:13095;height:1548" filled="f" stroked="f">
              <v:textbox inset="0,0,0,0">
                <w:txbxContent>
                  <w:p w14:paraId="6E1426B0" w14:textId="77777777" w:rsidR="00AB5361" w:rsidRDefault="00925CE2">
                    <w:pPr>
                      <w:spacing w:before="61"/>
                      <w:ind w:left="1379"/>
                      <w:rPr>
                        <w:b/>
                        <w:sz w:val="28"/>
                      </w:rPr>
                    </w:pPr>
                    <w:r>
                      <w:rPr>
                        <w:b/>
                        <w:color w:val="FFFFFF"/>
                        <w:sz w:val="28"/>
                      </w:rPr>
                      <w:t>GST Network</w:t>
                    </w:r>
                  </w:p>
                  <w:p w14:paraId="161D2B72" w14:textId="77777777" w:rsidR="00AB5361" w:rsidRDefault="00925CE2">
                    <w:pPr>
                      <w:spacing w:before="196" w:line="249" w:lineRule="auto"/>
                      <w:ind w:left="710" w:right="251"/>
                      <w:rPr>
                        <w:sz w:val="28"/>
                      </w:rPr>
                    </w:pPr>
                    <w:r>
                      <w:rPr>
                        <w:sz w:val="28"/>
                      </w:rPr>
                      <w:t>GSTN has been set up by the Government as a private company under Section 8 of the Companies Act, 2013.</w:t>
                    </w:r>
                  </w:p>
                </w:txbxContent>
              </v:textbox>
            </v:shape>
            <w10:wrap type="topAndBottom" anchorx="page"/>
          </v:group>
        </w:pict>
      </w:r>
    </w:p>
    <w:p w14:paraId="4B434B08" w14:textId="77777777" w:rsidR="00AB5361" w:rsidRDefault="00AB5361">
      <w:pPr>
        <w:sectPr w:rsidR="00AB5361">
          <w:pgSz w:w="14400" w:h="10080" w:orient="landscape"/>
          <w:pgMar w:top="1940" w:right="0" w:bottom="700" w:left="0" w:header="202" w:footer="513" w:gutter="0"/>
          <w:cols w:space="720"/>
        </w:sectPr>
      </w:pPr>
    </w:p>
    <w:p w14:paraId="4A9F9F10" w14:textId="77777777" w:rsidR="00AB5361" w:rsidRDefault="00AB5361">
      <w:pPr>
        <w:pStyle w:val="BodyText"/>
        <w:rPr>
          <w:sz w:val="20"/>
        </w:rPr>
      </w:pPr>
    </w:p>
    <w:p w14:paraId="68A60101" w14:textId="77777777" w:rsidR="00AB5361" w:rsidRDefault="00AB5361">
      <w:pPr>
        <w:pStyle w:val="BodyText"/>
        <w:spacing w:before="8"/>
        <w:rPr>
          <w:sz w:val="20"/>
        </w:rPr>
      </w:pPr>
    </w:p>
    <w:p w14:paraId="121716F2" w14:textId="77777777" w:rsidR="00AB5361" w:rsidRDefault="00000000">
      <w:pPr>
        <w:pStyle w:val="BodyText"/>
        <w:rPr>
          <w:sz w:val="20"/>
        </w:rPr>
      </w:pPr>
      <w:r>
        <w:rPr>
          <w:sz w:val="20"/>
        </w:rPr>
      </w:r>
      <w:r>
        <w:rPr>
          <w:sz w:val="20"/>
        </w:rPr>
        <w:pict w14:anchorId="2C4623A3">
          <v:group id="_x0000_s2293" style="width:264pt;height:30.45pt;mso-position-horizontal-relative:char;mso-position-vertical-relative:line" coordsize="5280,609">
            <v:shape id="_x0000_s2295" style="position:absolute;width:5280;height:609" coordsize="5280,609" path="m4976,l,,,608r4976,l5280,304,4976,xe" fillcolor="#be9000" stroked="f">
              <v:path arrowok="t"/>
            </v:shape>
            <v:shape id="_x0000_s2294" type="#_x0000_t202" style="position:absolute;width:5280;height:609" filled="f" stroked="f">
              <v:textbox style="mso-next-textbox:#_x0000_s2294" inset="0,0,0,0">
                <w:txbxContent>
                  <w:p w14:paraId="4AA30B14" w14:textId="77777777" w:rsidR="00AB5361" w:rsidRDefault="00925CE2">
                    <w:pPr>
                      <w:spacing w:before="146"/>
                      <w:ind w:left="432"/>
                      <w:rPr>
                        <w:b/>
                        <w:sz w:val="28"/>
                      </w:rPr>
                    </w:pPr>
                    <w:bookmarkStart w:id="15" w:name="Slide_Number_30"/>
                    <w:bookmarkEnd w:id="15"/>
                    <w:r>
                      <w:rPr>
                        <w:b/>
                        <w:color w:val="FFFFFF"/>
                        <w:sz w:val="28"/>
                      </w:rPr>
                      <w:t>I. Benefits of GST</w:t>
                    </w:r>
                  </w:p>
                </w:txbxContent>
              </v:textbox>
            </v:shape>
            <w10:anchorlock/>
          </v:group>
        </w:pict>
      </w:r>
    </w:p>
    <w:p w14:paraId="1AD80521" w14:textId="77777777" w:rsidR="00AB5361" w:rsidRDefault="00000000">
      <w:pPr>
        <w:pStyle w:val="BodyText"/>
        <w:spacing w:before="5"/>
        <w:rPr>
          <w:sz w:val="24"/>
        </w:rPr>
      </w:pPr>
      <w:r>
        <w:pict w14:anchorId="19D1FD9B">
          <v:group id="_x0000_s2287" style="position:absolute;margin-left:35.5pt;margin-top:16pt;width:642.8pt;height:105.85pt;z-index:-15640576;mso-wrap-distance-left:0;mso-wrap-distance-right:0;mso-position-horizontal-relative:page" coordorigin="710,320" coordsize="12856,2117">
            <v:shape id="_x0000_s2292" style="position:absolute;left:710;top:742;width:480;height:720" coordorigin="710,742" coordsize="480,720" path="m1190,742l710,1091r480,371l1190,742xe" fillcolor="#252525" stroked="f">
              <v:path arrowok="t"/>
            </v:shape>
            <v:shape id="_x0000_s2291" style="position:absolute;left:960;top:708;width:12606;height:1728" coordorigin="960,709" coordsize="12606,1728" path="m13566,709l960,709r,379l960,2437r12606,l13566,1088r,-379xe" fillcolor="#ebebeb" stroked="f">
              <v:path arrowok="t"/>
            </v:shape>
            <v:shape id="_x0000_s2290" style="position:absolute;left:710;top:320;width:6370;height:960" coordorigin="710,320" coordsize="6370,960" path="m7080,800r-6,-78l7056,648r-30,-69l6987,517r-48,-56l6883,413r-62,-39l6752,344r-74,-18l6600,320r-78,6l6448,344r-69,30l6317,413r-56,48l6216,512r-5506,l710,1088r5506,l6261,1139r56,48l6379,1226r69,30l6522,1274r78,6l6678,1274r74,-18l6821,1226r62,-39l6939,1139r48,-56l7026,1021r30,-69l7074,878r6,-78xe" fillcolor="#0f608f" stroked="f">
              <v:path arrowok="t"/>
            </v:shape>
            <v:shape id="_x0000_s2289" type="#_x0000_t202" style="position:absolute;left:960;top:1088;width:12606;height:1349" filled="f" stroked="f">
              <v:textbox style="mso-next-textbox:#_x0000_s2289" inset="0,0,0,0">
                <w:txbxContent>
                  <w:p w14:paraId="798FC571" w14:textId="77777777" w:rsidR="00AB5361" w:rsidRDefault="00AB5361">
                    <w:pPr>
                      <w:spacing w:before="9"/>
                      <w:rPr>
                        <w:sz w:val="23"/>
                      </w:rPr>
                    </w:pPr>
                  </w:p>
                  <w:p w14:paraId="1B9673AB" w14:textId="77777777" w:rsidR="00AB5361" w:rsidRDefault="00925CE2">
                    <w:pPr>
                      <w:spacing w:line="249" w:lineRule="auto"/>
                      <w:ind w:left="255" w:right="480"/>
                      <w:rPr>
                        <w:sz w:val="28"/>
                      </w:rPr>
                    </w:pPr>
                    <w:r>
                      <w:rPr>
                        <w:sz w:val="28"/>
                      </w:rPr>
                      <w:t>GST aims to make India a common market with common tax rates and procedures and remove the economic barriers thus paving the way for an integrated economy at the national level.</w:t>
                    </w:r>
                  </w:p>
                </w:txbxContent>
              </v:textbox>
            </v:shape>
            <v:shape id="_x0000_s2288" type="#_x0000_t202" style="position:absolute;left:960;top:708;width:5280;height:380" filled="f" stroked="f">
              <v:textbox style="mso-next-textbox:#_x0000_s2288" inset="0,0,0,0">
                <w:txbxContent>
                  <w:p w14:paraId="32FB9F26" w14:textId="77777777" w:rsidR="00AB5361" w:rsidRDefault="00925CE2">
                    <w:pPr>
                      <w:spacing w:line="215" w:lineRule="exact"/>
                      <w:ind w:left="5"/>
                      <w:rPr>
                        <w:b/>
                        <w:sz w:val="28"/>
                      </w:rPr>
                    </w:pPr>
                    <w:r>
                      <w:rPr>
                        <w:b/>
                        <w:color w:val="FFFFFF"/>
                        <w:sz w:val="28"/>
                      </w:rPr>
                      <w:t>Creation of Unified National Market</w:t>
                    </w:r>
                  </w:p>
                </w:txbxContent>
              </v:textbox>
            </v:shape>
            <w10:wrap type="topAndBottom" anchorx="page"/>
          </v:group>
        </w:pict>
      </w:r>
    </w:p>
    <w:p w14:paraId="6C4973D7" w14:textId="77777777" w:rsidR="00AB5361" w:rsidRDefault="00AB5361">
      <w:pPr>
        <w:pStyle w:val="BodyText"/>
        <w:rPr>
          <w:sz w:val="20"/>
        </w:rPr>
      </w:pPr>
    </w:p>
    <w:p w14:paraId="58EDE96D" w14:textId="77777777" w:rsidR="00AB5361" w:rsidRDefault="00000000">
      <w:pPr>
        <w:pStyle w:val="BodyText"/>
        <w:spacing w:before="8"/>
        <w:rPr>
          <w:sz w:val="10"/>
        </w:rPr>
      </w:pPr>
      <w:r>
        <w:pict w14:anchorId="27FAF189">
          <v:group id="_x0000_s2281" style="position:absolute;margin-left:36.4pt;margin-top:8.1pt;width:641.85pt;height:125.55pt;z-index:-15639040;mso-wrap-distance-left:0;mso-wrap-distance-right:0;mso-position-horizontal-relative:page" coordorigin="728,162" coordsize="12837,2511">
            <v:shape id="_x0000_s2286" style="position:absolute;left:728;top:542;width:480;height:720" coordorigin="728,543" coordsize="480,720" path="m1208,543l728,891r480,372l1208,543xe" fillcolor="#843b0b" stroked="f">
              <v:path arrowok="t"/>
            </v:shape>
            <v:shape id="_x0000_s2285" style="position:absolute;left:958;top:551;width:12606;height:2122" coordorigin="959,551" coordsize="12606,2122" path="m13565,551l959,551r,342l959,2673r12606,l13565,893r,-342xe" fillcolor="#ebebeb" stroked="f">
              <v:path arrowok="t"/>
            </v:shape>
            <v:shape id="_x0000_s2284" style="position:absolute;left:728;top:162;width:6351;height:960" coordorigin="728,162" coordsize="6351,960" path="m7079,642r-6,-78l7054,491r-29,-69l6986,359r-27,-32l6959,317r-9,l6938,303r-56,-48l6819,216r-68,-29l6677,169r-78,-7l6521,169r-74,18l6378,216r-63,39l6259,303r-12,14l728,317r,576l6191,893r20,33l6259,982r56,48l6378,1069r69,29l6521,1116r78,6l6677,1116r74,-18l6819,1069r63,-39l6938,982r48,-56l7025,863r29,-69l7073,720r6,-78xe" fillcolor="#c84216" stroked="f">
              <v:path arrowok="t"/>
            </v:shape>
            <v:shape id="_x0000_s2283" type="#_x0000_t202" style="position:absolute;left:958;top:893;width:12606;height:1780" filled="f" stroked="f">
              <v:textbox style="mso-next-textbox:#_x0000_s2283" inset="0,0,0,0">
                <w:txbxContent>
                  <w:p w14:paraId="1E31E4B8" w14:textId="77777777" w:rsidR="00AB5361" w:rsidRDefault="00AB5361">
                    <w:pPr>
                      <w:spacing w:before="7"/>
                      <w:rPr>
                        <w:sz w:val="28"/>
                      </w:rPr>
                    </w:pPr>
                  </w:p>
                  <w:p w14:paraId="7B203032" w14:textId="666F7FFE" w:rsidR="00AB5361" w:rsidRDefault="00925CE2">
                    <w:pPr>
                      <w:spacing w:line="249" w:lineRule="auto"/>
                      <w:ind w:left="255" w:right="480"/>
                      <w:rPr>
                        <w:sz w:val="28"/>
                      </w:rPr>
                    </w:pPr>
                    <w:r>
                      <w:rPr>
                        <w:sz w:val="28"/>
                      </w:rPr>
                      <w:t xml:space="preserve">By subsuming most of the central and state taxes into a single tax and by allowing a set-off of prior stage taxes for the transactions across the entire value chain, it would mitigate the ill effects of cascading, improve </w:t>
                    </w:r>
                    <w:r w:rsidR="00A805FB">
                      <w:rPr>
                        <w:sz w:val="28"/>
                      </w:rPr>
                      <w:t>competitiveness,</w:t>
                    </w:r>
                    <w:r>
                      <w:rPr>
                        <w:sz w:val="28"/>
                      </w:rPr>
                      <w:t xml:space="preserve"> and improve liquidity of the</w:t>
                    </w:r>
                    <w:r>
                      <w:rPr>
                        <w:spacing w:val="-51"/>
                        <w:sz w:val="28"/>
                      </w:rPr>
                      <w:t xml:space="preserve"> </w:t>
                    </w:r>
                    <w:r>
                      <w:rPr>
                        <w:sz w:val="28"/>
                      </w:rPr>
                      <w:t>businesses.</w:t>
                    </w:r>
                  </w:p>
                </w:txbxContent>
              </v:textbox>
            </v:shape>
            <v:shape id="_x0000_s2282" type="#_x0000_t202" style="position:absolute;left:958;top:551;width:6000;height:342" filled="f" stroked="f">
              <v:textbox style="mso-next-textbox:#_x0000_s2282" inset="0,0,0,0">
                <w:txbxContent>
                  <w:p w14:paraId="3AF6897B" w14:textId="77777777" w:rsidR="00AB5361" w:rsidRDefault="00925CE2">
                    <w:pPr>
                      <w:spacing w:line="215" w:lineRule="exact"/>
                      <w:ind w:left="24"/>
                      <w:rPr>
                        <w:b/>
                        <w:sz w:val="28"/>
                      </w:rPr>
                    </w:pPr>
                    <w:r>
                      <w:rPr>
                        <w:b/>
                        <w:color w:val="FFFFFF"/>
                        <w:sz w:val="28"/>
                      </w:rPr>
                      <w:t>Mitigation of Ill Effects of Cascading</w:t>
                    </w:r>
                  </w:p>
                </w:txbxContent>
              </v:textbox>
            </v:shape>
            <w10:wrap type="topAndBottom" anchorx="page"/>
          </v:group>
        </w:pict>
      </w:r>
    </w:p>
    <w:p w14:paraId="3A20F136" w14:textId="77777777" w:rsidR="00AB5361" w:rsidRDefault="00AB5361">
      <w:pPr>
        <w:rPr>
          <w:sz w:val="10"/>
        </w:rPr>
        <w:sectPr w:rsidR="00AB5361">
          <w:pgSz w:w="14400" w:h="10080" w:orient="landscape"/>
          <w:pgMar w:top="1940" w:right="0" w:bottom="700" w:left="0" w:header="202" w:footer="513" w:gutter="0"/>
          <w:cols w:space="720"/>
        </w:sectPr>
      </w:pPr>
    </w:p>
    <w:p w14:paraId="1CD26CB3" w14:textId="77777777" w:rsidR="00AB5361" w:rsidRDefault="00AB5361">
      <w:pPr>
        <w:pStyle w:val="BodyText"/>
        <w:spacing w:after="1"/>
        <w:rPr>
          <w:sz w:val="18"/>
        </w:rPr>
      </w:pPr>
    </w:p>
    <w:p w14:paraId="4FA0DED3" w14:textId="77777777" w:rsidR="00AB5361" w:rsidRDefault="00000000">
      <w:pPr>
        <w:pStyle w:val="BodyText"/>
        <w:ind w:left="698"/>
        <w:rPr>
          <w:sz w:val="20"/>
        </w:rPr>
      </w:pPr>
      <w:r>
        <w:rPr>
          <w:sz w:val="20"/>
        </w:rPr>
      </w:r>
      <w:r>
        <w:rPr>
          <w:sz w:val="20"/>
        </w:rPr>
        <w:pict w14:anchorId="5F8240A8">
          <v:group id="_x0000_s2275" style="width:643.4pt;height:127pt;mso-position-horizontal-relative:char;mso-position-vertical-relative:line" coordsize="12868,2540">
            <v:shape id="_x0000_s2280" style="position:absolute;top:459;width:480;height:720" coordorigin=",460" coordsize="480,720" path="m480,460l,808r480,372l480,460xe" fillcolor="#252525" stroked="f">
              <v:path arrowok="t"/>
            </v:shape>
            <v:shape id="_x0000_s2279" style="position:absolute;left:261;top:388;width:12606;height:2151" coordorigin="262,389" coordsize="12606,2151" path="m12868,389l262,389r,426l262,2539r12606,l12868,815r,-426xe" fillcolor="#ebebeb" stroked="f">
              <v:path arrowok="t"/>
            </v:shape>
            <v:shape id="_x0000_s2278" style="position:absolute;left:12;width:8170;height:960" coordorigin="12" coordsize="8170,960" path="m8182,480r-7,-78l8157,328r-29,-69l8089,197r-48,-56l7985,93,7922,54,7853,24,7779,6,7702,r-78,6l7550,24r-69,30l7418,93r-56,48l7318,192,12,192r,623l7358,815r4,4l7418,867r63,39l7550,936r74,18l7702,960r77,-6l7853,936r69,-30l7985,867r56,-48l8089,763r39,-62l8157,632r18,-74l8182,480xe" fillcolor="#0f608f" stroked="f">
              <v:path arrowok="t"/>
            </v:shape>
            <v:shape id="_x0000_s2277" type="#_x0000_t202" style="position:absolute;left:261;top:814;width:12606;height:1725" filled="f" stroked="f">
              <v:textbox style="mso-next-textbox:#_x0000_s2277" inset="0,0,0,0">
                <w:txbxContent>
                  <w:p w14:paraId="1F63452C" w14:textId="77777777" w:rsidR="00AB5361" w:rsidRDefault="00925CE2">
                    <w:pPr>
                      <w:spacing w:before="164" w:line="249" w:lineRule="auto"/>
                      <w:ind w:left="255"/>
                      <w:rPr>
                        <w:sz w:val="28"/>
                      </w:rPr>
                    </w:pPr>
                    <w:bookmarkStart w:id="16" w:name="Slide_Number_31"/>
                    <w:bookmarkEnd w:id="16"/>
                    <w:r>
                      <w:rPr>
                        <w:sz w:val="28"/>
                      </w:rPr>
                      <w:t>GST has subsumed majority of existing indirect tax levies both at Central and State level into one tax i.e., GST which is leviable uniformly on goods and services. This will make doing business easier and will also tackle the highly disputed issues relating to double taxation of a transaction as both goods and services.</w:t>
                    </w:r>
                  </w:p>
                </w:txbxContent>
              </v:textbox>
            </v:shape>
            <v:shape id="_x0000_s2276" type="#_x0000_t202" style="position:absolute;left:261;top:388;width:7318;height:426" filled="f" stroked="f">
              <v:textbox style="mso-next-textbox:#_x0000_s2276" inset="0,0,0,0">
                <w:txbxContent>
                  <w:p w14:paraId="3CDF1618" w14:textId="77777777" w:rsidR="00AB5361" w:rsidRDefault="00925CE2">
                    <w:pPr>
                      <w:spacing w:line="215" w:lineRule="exact"/>
                      <w:ind w:left="5"/>
                      <w:rPr>
                        <w:b/>
                        <w:sz w:val="28"/>
                      </w:rPr>
                    </w:pPr>
                    <w:r>
                      <w:rPr>
                        <w:b/>
                        <w:color w:val="FFFFFF"/>
                        <w:sz w:val="28"/>
                      </w:rPr>
                      <w:t>Elimination of Multiple Taxes and Double Taxation</w:t>
                    </w:r>
                  </w:p>
                </w:txbxContent>
              </v:textbox>
            </v:shape>
            <w10:anchorlock/>
          </v:group>
        </w:pict>
      </w:r>
    </w:p>
    <w:p w14:paraId="69912FA6" w14:textId="77777777" w:rsidR="00AB5361" w:rsidRDefault="00000000">
      <w:pPr>
        <w:pStyle w:val="BodyText"/>
        <w:spacing w:before="7"/>
        <w:rPr>
          <w:sz w:val="15"/>
        </w:rPr>
      </w:pPr>
      <w:r>
        <w:pict w14:anchorId="22F74DEA">
          <v:group id="_x0000_s2269" style="position:absolute;margin-left:36.4pt;margin-top:10.95pt;width:641.85pt;height:94.35pt;z-index:-15635968;mso-wrap-distance-left:0;mso-wrap-distance-right:0;mso-position-horizontal-relative:page" coordorigin="728,219" coordsize="12837,1887">
            <v:shape id="_x0000_s2274" style="position:absolute;left:728;top:650;width:480;height:720" coordorigin="728,651" coordsize="480,720" path="m1208,651l728,999r480,372l1208,651xe" fillcolor="#843b0b" stroked="f">
              <v:path arrowok="t"/>
            </v:shape>
            <v:shape id="_x0000_s2273" style="position:absolute;left:958;top:678;width:12606;height:1427" coordorigin="959,678" coordsize="12606,1427" path="m13565,678l959,678r,321l959,2105r12606,l13565,999r,-321xe" fillcolor="#ebebeb" stroked="f">
              <v:path arrowok="t"/>
            </v:shape>
            <v:shape id="_x0000_s2272" style="position:absolute;left:738;top:218;width:8142;height:960" coordorigin="738,219" coordsize="8142,960" path="m8880,699r-6,-78l8856,547r-30,-69l8787,415r-48,-56l8683,311r-62,-39l8552,243r-74,-18l8400,219r-78,6l8248,243r-69,29l8117,311r-56,48l8013,415r-4,5l738,420r,579l8027,999r34,39l8117,1086r62,39l8248,1154r74,18l8400,1179r78,-7l8552,1154r69,-29l8683,1086r56,-48l8787,982r39,-63l8856,850r18,-74l8880,699xe" fillcolor="#be9000" stroked="f">
              <v:path arrowok="t"/>
            </v:shape>
            <v:shape id="_x0000_s2271" type="#_x0000_t202" style="position:absolute;left:958;top:998;width:12606;height:1107" filled="f" stroked="f">
              <v:textbox style="mso-next-textbox:#_x0000_s2271" inset="0,0,0,0">
                <w:txbxContent>
                  <w:p w14:paraId="48121F45" w14:textId="77777777" w:rsidR="00AB5361" w:rsidRDefault="00925CE2">
                    <w:pPr>
                      <w:spacing w:before="190" w:line="249" w:lineRule="auto"/>
                      <w:ind w:left="255"/>
                      <w:rPr>
                        <w:sz w:val="28"/>
                      </w:rPr>
                    </w:pPr>
                    <w:r>
                      <w:rPr>
                        <w:sz w:val="28"/>
                      </w:rPr>
                      <w:t>GST will give a major boost to the ‘Make in India' initiative of the Government of India by making goods and services produced in India competitive in the national as well as international market.</w:t>
                    </w:r>
                  </w:p>
                </w:txbxContent>
              </v:textbox>
            </v:shape>
            <v:shape id="_x0000_s2270" type="#_x0000_t202" style="position:absolute;left:958;top:678;width:7091;height:321" filled="f" stroked="f">
              <v:textbox style="mso-next-textbox:#_x0000_s2270" inset="0,0,0,0">
                <w:txbxContent>
                  <w:p w14:paraId="7BC53DDB" w14:textId="77777777" w:rsidR="00AB5361" w:rsidRDefault="00925CE2">
                    <w:pPr>
                      <w:spacing w:line="216" w:lineRule="exact"/>
                      <w:ind w:left="24"/>
                      <w:rPr>
                        <w:b/>
                        <w:sz w:val="28"/>
                      </w:rPr>
                    </w:pPr>
                    <w:r>
                      <w:rPr>
                        <w:b/>
                        <w:color w:val="FFFFFF"/>
                        <w:sz w:val="28"/>
                      </w:rPr>
                      <w:t>Boost to ‘Make in India' Initiative</w:t>
                    </w:r>
                  </w:p>
                </w:txbxContent>
              </v:textbox>
            </v:shape>
            <w10:wrap type="topAndBottom" anchorx="page"/>
          </v:group>
        </w:pict>
      </w:r>
      <w:r>
        <w:pict w14:anchorId="0474DE88">
          <v:group id="_x0000_s2263" style="position:absolute;margin-left:36.6pt;margin-top:123.65pt;width:641.8pt;height:91.6pt;z-index:-15634432;mso-wrap-distance-left:0;mso-wrap-distance-right:0;mso-position-horizontal-relative:page" coordorigin="732,2473" coordsize="12836,1832">
            <v:shape id="_x0000_s2268" style="position:absolute;left:732;top:2849;width:480;height:720" coordorigin="732,2849" coordsize="480,720" path="m1212,2849l732,3198r480,371l1212,2849xe" fillcolor="#385622" stroked="f">
              <v:path arrowok="t"/>
            </v:shape>
            <v:shape id="_x0000_s2267" style="position:absolute;left:962;top:2877;width:12605;height:1427" coordorigin="962,2878" coordsize="12605,1427" path="m13567,2878r-12605,l962,3185r,1120l13567,4305r,-1120l13567,2878xe" fillcolor="#ebebeb" stroked="f">
              <v:path arrowok="t"/>
            </v:shape>
            <v:shape id="_x0000_s2266" style="position:absolute;left:732;top:2473;width:8148;height:960" coordorigin="732,2473" coordsize="8148,960" path="m8880,2953r-6,-77l8856,2802r-30,-69l8787,2670r-48,-56l8683,2566r-62,-39l8552,2498r-74,-18l8400,2473r-78,7l8248,2498r-69,29l8117,2566r-56,48l8035,2644r-7303,l732,3185r7248,l8013,3237r48,56l8117,3341r62,39l8248,3409r74,18l8400,3433r78,-6l8552,3409r69,-29l8683,3341r56,-48l8787,3237r39,-63l8856,3105r18,-74l8880,2953xe" fillcolor="#538235" stroked="f">
              <v:path arrowok="t"/>
            </v:shape>
            <v:shape id="_x0000_s2265" type="#_x0000_t202" style="position:absolute;left:962;top:3185;width:12605;height:1120" filled="f" stroked="f">
              <v:textbox style="mso-next-textbox:#_x0000_s2265" inset="0,0,0,0">
                <w:txbxContent>
                  <w:p w14:paraId="153F6DA9" w14:textId="77777777" w:rsidR="00AB5361" w:rsidRDefault="00925CE2">
                    <w:pPr>
                      <w:spacing w:before="202" w:line="249" w:lineRule="auto"/>
                      <w:ind w:left="254"/>
                      <w:rPr>
                        <w:sz w:val="28"/>
                      </w:rPr>
                    </w:pPr>
                    <w:r>
                      <w:rPr>
                        <w:sz w:val="28"/>
                      </w:rPr>
                      <w:t>GST is expected to bring buoyancy to the Government Revenue by widening the tax base and improving the taxpayer compliance.</w:t>
                    </w:r>
                  </w:p>
                </w:txbxContent>
              </v:textbox>
            </v:shape>
            <v:shape id="_x0000_s2264" type="#_x0000_t202" style="position:absolute;left:962;top:2877;width:7078;height:308" filled="f" stroked="f">
              <v:textbox style="mso-next-textbox:#_x0000_s2264" inset="0,0,0,0">
                <w:txbxContent>
                  <w:p w14:paraId="742A8888" w14:textId="77777777" w:rsidR="00AB5361" w:rsidRDefault="00925CE2">
                    <w:pPr>
                      <w:spacing w:line="215" w:lineRule="exact"/>
                      <w:ind w:left="23"/>
                      <w:rPr>
                        <w:b/>
                        <w:sz w:val="28"/>
                      </w:rPr>
                    </w:pPr>
                    <w:r>
                      <w:rPr>
                        <w:b/>
                        <w:color w:val="FFFFFF"/>
                        <w:sz w:val="28"/>
                      </w:rPr>
                      <w:t>Buoyancy to the Government Revenue</w:t>
                    </w:r>
                  </w:p>
                </w:txbxContent>
              </v:textbox>
            </v:shape>
            <w10:wrap type="topAndBottom" anchorx="page"/>
          </v:group>
        </w:pict>
      </w:r>
    </w:p>
    <w:p w14:paraId="01DDDBD5" w14:textId="77777777" w:rsidR="00AB5361" w:rsidRDefault="00AB5361">
      <w:pPr>
        <w:pStyle w:val="BodyText"/>
        <w:spacing w:before="1"/>
        <w:rPr>
          <w:sz w:val="26"/>
        </w:rPr>
      </w:pPr>
    </w:p>
    <w:p w14:paraId="37473CC4" w14:textId="77777777" w:rsidR="00AB5361" w:rsidRDefault="00AB5361">
      <w:pPr>
        <w:rPr>
          <w:sz w:val="26"/>
        </w:rPr>
        <w:sectPr w:rsidR="00AB5361">
          <w:pgSz w:w="14400" w:h="10080" w:orient="landscape"/>
          <w:pgMar w:top="1940" w:right="0" w:bottom="700" w:left="0" w:header="202" w:footer="513" w:gutter="0"/>
          <w:cols w:space="720"/>
        </w:sectPr>
      </w:pPr>
    </w:p>
    <w:p w14:paraId="248B3803" w14:textId="0F42C6C6" w:rsidR="00AB5361" w:rsidRDefault="00AB5361" w:rsidP="00424CAA">
      <w:pPr>
        <w:pStyle w:val="BodyText"/>
        <w:spacing w:after="1"/>
        <w:rPr>
          <w:sz w:val="20"/>
        </w:rPr>
      </w:pPr>
    </w:p>
    <w:p w14:paraId="0BF09160" w14:textId="77777777" w:rsidR="00AB5361" w:rsidRDefault="00AB5361">
      <w:pPr>
        <w:pStyle w:val="BodyText"/>
        <w:rPr>
          <w:sz w:val="11"/>
        </w:rPr>
      </w:pPr>
    </w:p>
    <w:p w14:paraId="56432091" w14:textId="5D1814D7" w:rsidR="00AB5361" w:rsidRDefault="00AB5361">
      <w:pPr>
        <w:pStyle w:val="BodyText"/>
        <w:spacing w:before="10"/>
        <w:rPr>
          <w:sz w:val="29"/>
        </w:rPr>
      </w:pPr>
    </w:p>
    <w:p w14:paraId="7F011C51" w14:textId="77777777" w:rsidR="00AB5361" w:rsidRDefault="00AB5361">
      <w:pPr>
        <w:pStyle w:val="BodyText"/>
        <w:rPr>
          <w:sz w:val="20"/>
        </w:rPr>
      </w:pPr>
      <w:bookmarkStart w:id="17" w:name="Slide_Number_45"/>
      <w:bookmarkEnd w:id="17"/>
    </w:p>
    <w:p w14:paraId="1F0D2B83" w14:textId="450E2243" w:rsidR="00AB5361" w:rsidRDefault="00AB5361" w:rsidP="00424CAA">
      <w:pPr>
        <w:pStyle w:val="Heading1"/>
        <w:tabs>
          <w:tab w:val="left" w:pos="1134"/>
          <w:tab w:val="left" w:pos="6479"/>
        </w:tabs>
        <w:ind w:left="0"/>
        <w:rPr>
          <w:sz w:val="20"/>
        </w:rPr>
      </w:pPr>
      <w:bookmarkStart w:id="18" w:name="Slide_Number_46"/>
      <w:bookmarkStart w:id="19" w:name="Slide_Number_51"/>
      <w:bookmarkEnd w:id="18"/>
      <w:bookmarkEnd w:id="19"/>
    </w:p>
    <w:p w14:paraId="719620F1" w14:textId="08D19C9B" w:rsidR="00AB5361" w:rsidRDefault="00AB5361">
      <w:pPr>
        <w:pStyle w:val="BodyText"/>
        <w:rPr>
          <w:sz w:val="20"/>
        </w:rPr>
      </w:pPr>
    </w:p>
    <w:p w14:paraId="6C718ACC" w14:textId="77777777" w:rsidR="00424CAA" w:rsidRDefault="00424CAA">
      <w:pPr>
        <w:pStyle w:val="BodyText"/>
        <w:rPr>
          <w:sz w:val="20"/>
        </w:rPr>
      </w:pPr>
    </w:p>
    <w:p w14:paraId="277AA075" w14:textId="77777777" w:rsidR="00AB5361" w:rsidRDefault="00AB5361">
      <w:pPr>
        <w:pStyle w:val="BodyText"/>
        <w:rPr>
          <w:sz w:val="20"/>
        </w:rPr>
      </w:pPr>
    </w:p>
    <w:p w14:paraId="266A795A" w14:textId="77777777" w:rsidR="00AB5361" w:rsidRDefault="00AB5361">
      <w:pPr>
        <w:pStyle w:val="BodyText"/>
        <w:rPr>
          <w:sz w:val="20"/>
        </w:rPr>
      </w:pPr>
    </w:p>
    <w:p w14:paraId="5DBE4B29" w14:textId="77777777" w:rsidR="00AB5361" w:rsidRDefault="00AB5361">
      <w:pPr>
        <w:pStyle w:val="BodyText"/>
        <w:rPr>
          <w:sz w:val="20"/>
        </w:rPr>
      </w:pPr>
    </w:p>
    <w:p w14:paraId="68563916" w14:textId="77777777" w:rsidR="00AB5361" w:rsidRDefault="00AB5361">
      <w:pPr>
        <w:pStyle w:val="BodyText"/>
        <w:rPr>
          <w:sz w:val="20"/>
        </w:rPr>
      </w:pPr>
    </w:p>
    <w:p w14:paraId="4ED8EEFD" w14:textId="77777777" w:rsidR="00AB5361" w:rsidRDefault="00000000">
      <w:pPr>
        <w:tabs>
          <w:tab w:val="left" w:pos="8043"/>
        </w:tabs>
        <w:ind w:left="2949"/>
        <w:rPr>
          <w:sz w:val="20"/>
        </w:rPr>
      </w:pPr>
      <w:r>
        <w:rPr>
          <w:position w:val="3"/>
          <w:sz w:val="20"/>
        </w:rPr>
      </w:r>
      <w:r>
        <w:rPr>
          <w:position w:val="3"/>
          <w:sz w:val="20"/>
        </w:rPr>
        <w:pict w14:anchorId="3DC435E3">
          <v:group id="_x0000_s2083" style="width:47.15pt;height:42.85pt;mso-position-horizontal-relative:char;mso-position-vertical-relative:line" coordsize="943,857">
            <v:shape id="_x0000_s2089" style="position:absolute;left:199;top:783;width:740;height:72" coordorigin="200,783" coordsize="740,72" path="m914,855r-690,l215,850r-5,-5l204,838r-4,-9l200,809r4,-8l215,786r10,-3l915,783r9,5l930,793r5,8l940,809r,20l935,838r-11,14l914,855xe" fillcolor="#4e4d4b" stroked="f">
              <v:path arrowok="t"/>
            </v:shape>
            <v:shape id="_x0000_s2088" style="position:absolute;left:199;top:783;width:740;height:72" coordorigin="200,783" coordsize="740,72" path="m210,793r5,-7l225,783r9,l905,783r10,l924,788r6,5l935,801r5,8l940,819r,10l935,838r-5,7l924,852r-10,3l905,855r-671,l224,855r-9,-5l210,845r-6,-7l200,829r,-10l200,809r4,-8l210,793xe" filled="f" strokecolor="#4e4d4b" strokeweight=".05417mm">
              <v:path arrowok="t"/>
            </v:shape>
            <v:shape id="_x0000_s2087" style="position:absolute;left:356;top:598;width:414;height:72" coordorigin="356,599" coordsize="414,72" path="m744,670r-362,l374,665r-8,-5l359,653r-3,-9l356,624r5,-8l366,609r8,-7l382,599r362,l753,603r7,6l767,616r3,8l770,644r-4,9l760,660r-7,7l744,670xe" fillcolor="#4e4d4b" stroked="f">
              <v:path arrowok="t"/>
            </v:shape>
            <v:shape id="_x0000_s2086" style="position:absolute;left:356;top:598;width:414;height:72" coordorigin="356,599" coordsize="414,72" path="m366,609r8,-7l382,599r10,l734,599r10,l753,603r7,6l767,616r3,8l770,634r,10l766,653r-6,7l753,667r-9,3l734,670r-342,l382,670r-8,-5l366,660r-7,-7l356,644r,-10l356,624r5,-8l366,609xe" filled="f" strokecolor="#4e4d4b" strokeweight=".05417mm">
              <v:path arrowok="t"/>
            </v:shape>
            <v:shape id="_x0000_s2085" style="position:absolute;left:1;top:1;width:940;height:854" coordorigin="2,2" coordsize="940,854" path="m41,855l26,852,13,844,5,832,2,818,2,39,5,24,13,13,26,5,41,2r860,l917,5r13,8l938,24r3,15l938,53r-9,11l916,72r-15,3l81,75r,743l78,832r-9,12l57,852r-16,3xe" fillcolor="#0af" stroked="f">
              <v:path arrowok="t"/>
            </v:shape>
            <v:shape id="_x0000_s2084" style="position:absolute;left:1;top:1;width:940;height:854" coordorigin="2,2" coordsize="940,854" path="m81,818r-3,14l69,844r-12,8l41,855,26,852,13,844,5,832,2,818,2,39,5,24,13,13,26,5,41,2r860,l917,5r13,8l938,24r3,15l938,53r-9,11l916,72r-15,3l81,75r,743xe" filled="f" strokecolor="#0af" strokeweight=".05422mm">
              <v:path arrowok="t"/>
            </v:shape>
            <w10:anchorlock/>
          </v:group>
        </w:pict>
      </w:r>
      <w:r w:rsidR="00925CE2">
        <w:rPr>
          <w:rFonts w:ascii="Times New Roman"/>
          <w:spacing w:val="125"/>
          <w:position w:val="3"/>
          <w:sz w:val="20"/>
        </w:rPr>
        <w:t xml:space="preserve"> </w:t>
      </w:r>
      <w:r>
        <w:rPr>
          <w:spacing w:val="125"/>
          <w:position w:val="1"/>
          <w:sz w:val="20"/>
        </w:rPr>
      </w:r>
      <w:r>
        <w:rPr>
          <w:spacing w:val="125"/>
          <w:position w:val="1"/>
          <w:sz w:val="20"/>
        </w:rPr>
        <w:pict w14:anchorId="529883A8">
          <v:group id="_x0000_s2078" style="width:84.35pt;height:44.25pt;mso-position-horizontal-relative:char;mso-position-vertical-relative:line" coordsize="1687,885">
            <v:shape id="_x0000_s2082" style="position:absolute;left:1;top:1;width:1670;height:882" coordorigin="2,2" coordsize="1670,882" o:spt="100" adj="0,,0" path="m801,447r-2,-46l794,358,784,316,771,275,754,237,733,201,711,171r,276l710,486r-4,38l701,551r-4,17l694,581r-26,59l630,694r-56,49l506,779r-80,21l334,808r-206,l102,801r-8,-4l90,788r,-687l94,93,108,78r13,-4l138,71r181,l366,73r44,6l451,87r38,13l525,115r33,20l588,158r28,27l658,240r30,61l706,370r5,77l711,171r-3,-4l680,135,645,104,608,77,598,71,567,53,523,34,477,20,428,10,377,4,322,2r-8,l144,2r-10,l107,3,82,8,60,17,40,29,24,43,12,61,5,80,3,101r,1l2,102r,673l2,787r3,12l9,811r5,11l22,832r8,10l41,851r12,8l64,865r10,5l85,874r11,3l107,880r12,2l131,883r12,l345,883r55,-2l452,875r49,-11l546,850r42,-18l611,819r16,-9l663,783r31,-31l719,722r22,-33l759,654r15,-37l786,578r9,-42l800,492r1,-45xm1671,2r-67,l1604,523r-8,86l1572,680r-39,54l1478,774r-71,23l1320,805r-87,-8l1162,774r-56,-40l1067,680r-24,-71l1035,523r,-521l968,2r,541l973,608r,1l990,668r27,52l1055,765r51,39l1167,832r72,17l1320,855r80,-6l1471,832r58,-27l1532,804r52,-40l1622,719r27,-52l1665,608r6,-65l1671,2xe" fillcolor="#0af" stroked="f">
              <v:stroke joinstyle="round"/>
              <v:formulas/>
              <v:path arrowok="t" o:connecttype="segments"/>
            </v:shape>
            <v:shape id="_x0000_s2081" style="position:absolute;left:1;top:1;width:800;height:882" coordorigin="2,2" coordsize="800,882" o:spt="100" adj="0,,0" path="m711,447r-5,-77l688,301,658,240,616,185,588,158,558,135,525,115,489,100,451,87,410,78,366,73,319,71r-181,l121,74r-13,4l101,85r-7,8l90,101r,13l90,776r,12l94,798r7,7l109,810r8,4l128,817r12,2l344,819r46,-2l433,812r41,-9l510,791r34,-16l575,756r29,-23l629,707r19,-26l665,654r14,-29l690,594r9,-34l706,524r4,-38l711,447xm801,447r-1,45l795,536r-9,42l774,617r-15,37l741,689r-22,33l694,752r-31,31l627,810r-39,22l546,850r-45,14l452,875r-52,6l345,883r-202,l131,883r-12,-1l107,880,96,877,85,874,74,870,64,865,53,859,41,851,30,842,22,832,14,822,9,811,5,799,2,787r,-13l2,102r1,l4,90,7,78,13,67,19,57r7,-9l34,39r9,-8l53,24,64,18,76,13,88,9,102,6,115,3,129,2r15,l322,2r55,2l428,10r49,10l523,34r44,19l608,77r37,27l680,135r28,32l733,201r21,36l771,275r13,41l794,358r5,43l801,447xe" filled="f" strokecolor="#0af" strokeweight=".05425mm">
              <v:stroke joinstyle="round"/>
              <v:formulas/>
              <v:path arrowok="t" o:connecttype="segments"/>
            </v:shape>
            <v:shape id="_x0000_s2080" style="position:absolute;left:956;top:2;width:729;height:881" coordorigin="957,3" coordsize="729,881" o:spt="100" adj="0,,0" path="m1322,883r-43,-1l1238,877r-38,-7l1165,860r-33,-13l1101,831r-28,-19l1048,791r-21,-23l1008,744,993,718,979,690r-9,-30l963,629r-5,-34l957,560,957,3r88,l1045,540r4,65l1062,661r21,47l1113,747r39,29l1200,798r56,13l1320,815r241,l1540,829r-30,17l1477,859r-35,10l1404,877r-40,4l1322,883xm1561,815r-241,l1385,811r56,-13l1488,776r39,-29l1557,708r21,-47l1591,605r4,-65l1595,3r89,l1684,559r1,l1679,626r-17,61l1634,741r-40,47l1568,810r-7,5xe" fillcolor="#0af" stroked="f">
              <v:stroke joinstyle="round"/>
              <v:formulas/>
              <v:path arrowok="t" o:connecttype="segments"/>
            </v:shape>
            <v:shape id="_x0000_s2079" style="position:absolute;left:956;top:2;width:729;height:881" coordorigin="957,3" coordsize="729,881" path="m1685,559r-6,67l1662,687r-28,54l1594,788r-54,41l1477,859r-73,18l1322,883r-43,-1l1200,870r-68,-23l1073,812r-46,-44l993,718,970,660,958,595r-1,-35l957,3r88,l1045,540r4,65l1083,708r69,68l1256,810r64,5l1385,810r103,-34l1557,708r34,-103l1595,540r,-537l1684,3r,556l1685,559xe" filled="f" strokecolor="#0af" strokeweight=".05425mm">
              <v:path arrowok="t"/>
            </v:shape>
            <w10:anchorlock/>
          </v:group>
        </w:pict>
      </w:r>
      <w:r w:rsidR="00925CE2">
        <w:rPr>
          <w:rFonts w:ascii="Times New Roman"/>
          <w:spacing w:val="106"/>
          <w:position w:val="1"/>
          <w:sz w:val="20"/>
        </w:rPr>
        <w:t xml:space="preserve"> </w:t>
      </w:r>
      <w:r>
        <w:rPr>
          <w:spacing w:val="106"/>
          <w:position w:val="1"/>
          <w:sz w:val="20"/>
        </w:rPr>
      </w:r>
      <w:r>
        <w:rPr>
          <w:spacing w:val="106"/>
          <w:position w:val="1"/>
          <w:sz w:val="20"/>
        </w:rPr>
        <w:pict w14:anchorId="4EEA8811">
          <v:group id="_x0000_s2075" style="width:34.2pt;height:44.1pt;mso-position-horizontal-relative:char;mso-position-vertical-relative:line" coordsize="684,882">
            <v:shape id="_x0000_s2077" style="position:absolute;left:1;top:1;width:680;height:879" coordorigin="2,2" coordsize="680,879" o:spt="100" adj="0,,0" path="m98,880r-96,l2,115r,-14l5,87,9,75,16,63,24,51,33,41,44,32,57,24,67,19,78,15,90,11,101,7,113,5,125,3,137,2r13,l347,3r36,1l417,7r33,6l481,21r29,11l538,44r26,15l587,77r2,1l144,78r-16,2l117,84r-7,7l103,97r-3,8l100,464r479,l567,472r-25,16l514,502r-31,12l451,523r-36,8l378,536r-40,3l295,540r-197,l98,880xm579,464r-260,l349,463r27,-3l403,456r25,-5l450,444r22,-9l491,425r18,-11l526,400r14,-14l553,370r10,-17l571,335r5,-20l579,294r1,-22l579,250r-3,-20l571,210r-6,-18l556,176,546,160,533,146,519,132,502,120,485,109r-20,-9l445,93,422,87,398,82,372,79,345,78r244,l609,96r19,20l644,138r13,24l668,187r8,26l680,241r1,29l680,300r-6,28l665,356r-12,25l637,406r-19,23l594,451r-15,13xe" fillcolor="#4e4d4b" stroked="f">
              <v:stroke joinstyle="round"/>
              <v:formulas/>
              <v:path arrowok="t" o:connecttype="segments"/>
            </v:shape>
            <v:shape id="_x0000_s2076" style="position:absolute;left:1;top:1;width:680;height:879" coordorigin="2,2" coordsize="680,879" o:spt="100" adj="0,,0" path="m580,272r-1,-22l576,230r-5,-20l565,192r-9,-16l546,160,533,146,519,132,502,120,485,109r-20,-9l445,93,422,87,398,82,372,79,345,78r-201,l128,80r-11,4l110,91r-7,6l100,105r,10l100,464r219,l349,463r27,-3l403,456r25,-5l450,444r22,-9l491,425r18,-11l526,400r14,-14l553,370r10,-17l571,335r5,-20l579,294r1,-22xm682,270r-2,30l674,328r-9,28l653,381r-16,25l618,429r-24,22l567,472r-25,16l514,502r-31,12l451,523r-36,8l378,536r-40,3l295,540r-197,l98,880r-96,l2,115r,-14l5,87,9,75,16,63,24,51,33,41,44,32,57,24,67,19,78,15,90,11,101,7,113,5,125,3,137,2r13,l347,3r36,1l417,7r33,6l481,21r29,11l538,44r26,15l587,77r22,19l628,116r16,22l657,162r11,25l676,213r4,28l682,270xe" filled="f" strokecolor="#4e4d4b" strokeweight=".05425mm">
              <v:stroke joinstyle="round"/>
              <v:formulas/>
              <v:path arrowok="t" o:connecttype="segments"/>
            </v:shape>
            <w10:anchorlock/>
          </v:group>
        </w:pict>
      </w:r>
      <w:r w:rsidR="00925CE2">
        <w:rPr>
          <w:rFonts w:ascii="Times New Roman"/>
          <w:spacing w:val="102"/>
          <w:position w:val="1"/>
          <w:sz w:val="20"/>
        </w:rPr>
        <w:t xml:space="preserve"> </w:t>
      </w:r>
      <w:r>
        <w:rPr>
          <w:spacing w:val="102"/>
          <w:position w:val="1"/>
          <w:sz w:val="20"/>
        </w:rPr>
      </w:r>
      <w:r>
        <w:rPr>
          <w:spacing w:val="102"/>
          <w:position w:val="1"/>
          <w:sz w:val="20"/>
        </w:rPr>
        <w:pict w14:anchorId="4F924763">
          <v:group id="_x0000_s2072" style="width:34.55pt;height:44.1pt;mso-position-horizontal-relative:char;mso-position-vertical-relative:line" coordsize="691,882">
            <v:shape id="_x0000_s2074" style="position:absolute;left:1;top:1;width:688;height:879" coordorigin="2,2" coordsize="688,879" o:spt="100" adj="0,,0" path="m100,880r-98,l2,115r,-14l5,87,9,75,16,63,24,51,33,41,44,32,57,24,67,19,78,15,89,11,100,7,112,5,124,3,136,2r12,l345,3r36,1l416,7r32,6l479,21r29,11l536,44r26,15l586,77r2,1l143,78r-16,2l116,84r-8,7l101,97r-3,8l98,462r481,l566,472r-10,7l545,486r-12,6l526,496r-7,3l510,503r13,27l423,530r-12,3l398,535r-14,1l353,539r-19,1l316,540r-216,l100,880xm579,462r-261,l347,461r28,-2l401,455r25,-6l449,442r21,-8l490,424r18,-12l524,399r15,-14l551,369r11,-18l569,333r6,-19l578,293r1,-23l575,229,564,192,545,159,518,131,501,119,483,108,464,99,443,91,421,86,397,82,372,79,345,78r243,l608,96r19,20l643,138r13,24l667,186r7,26l679,240r1,29l678,299r-5,29l664,355r-12,26l636,406r-20,23l593,451r-14,11xm689,880r-100,l585,872,423,530r100,l679,860r10,20xe" fillcolor="#4e4d4b" stroked="f">
              <v:stroke joinstyle="round"/>
              <v:formulas/>
              <v:path arrowok="t" o:connecttype="segments"/>
            </v:shape>
            <v:shape id="_x0000_s2073" style="position:absolute;left:1;top:1;width:688;height:879" coordorigin="2,2" coordsize="688,879" o:spt="100" adj="0,,0" path="m579,270r-4,-41l564,192,545,159,518,131,501,119,483,108,464,99,443,91,421,86,397,82,372,79,345,78r-202,l127,80r-11,4l108,91r-7,6l98,105r,10l98,462r220,l347,461r28,-2l401,455r25,-6l449,442r21,-8l490,424r18,-12l524,399r15,-14l551,369r11,-18l569,333r6,-19l578,293r1,-23xm680,269r-2,30l673,328r-9,27l652,381r-16,25l616,429r-23,22l566,472r-10,7l545,486r-12,6l526,496r-7,3l510,503,679,860r10,20l664,880r-65,l589,880r-4,-8l423,530r-12,3l398,535r-14,1l371,538r-18,1l334,540r-18,l297,540r-197,l100,880r-98,l2,115r,-14l5,87,9,75,16,63,24,51,33,41,44,32,57,24,67,19,78,15,89,11,100,7,112,5,124,3,136,2r12,l345,3r36,1l416,7r32,6l479,21r29,11l536,44r26,15l586,77r22,19l627,116r16,22l656,162r11,24l674,212r5,28l680,269xe" filled="f" strokecolor="#4e4d4b" strokeweight=".05425mm">
              <v:stroke joinstyle="round"/>
              <v:formulas/>
              <v:path arrowok="t" o:connecttype="segments"/>
            </v:shape>
            <w10:anchorlock/>
          </v:group>
        </w:pict>
      </w:r>
      <w:r w:rsidR="00925CE2">
        <w:rPr>
          <w:rFonts w:ascii="Times New Roman"/>
          <w:spacing w:val="133"/>
          <w:position w:val="1"/>
          <w:sz w:val="20"/>
        </w:rPr>
        <w:t xml:space="preserve"> </w:t>
      </w:r>
      <w:r>
        <w:rPr>
          <w:spacing w:val="133"/>
          <w:position w:val="1"/>
          <w:sz w:val="20"/>
        </w:rPr>
      </w:r>
      <w:r>
        <w:rPr>
          <w:spacing w:val="133"/>
          <w:position w:val="1"/>
          <w:sz w:val="20"/>
        </w:rPr>
        <w:pict w14:anchorId="04FCBA08">
          <v:group id="_x0000_s2069" style="width:5.1pt;height:43.55pt;mso-position-horizontal-relative:char;mso-position-vertical-relative:line" coordsize="102,871">
            <v:rect id="_x0000_s2071" style="position:absolute;left:1;top:1;width:99;height:868" fillcolor="#4e4d4b" stroked="f"/>
            <v:shape id="_x0000_s2070" style="position:absolute;left:1;top:1;width:99;height:868" coordorigin="2,2" coordsize="99,868" path="m84,869r-82,l2,2r98,l100,869r-16,xe" filled="f" strokecolor="#4e4d4b" strokeweight=".05431mm">
              <v:path arrowok="t"/>
            </v:shape>
            <w10:anchorlock/>
          </v:group>
        </w:pict>
      </w:r>
      <w:r w:rsidR="00925CE2">
        <w:rPr>
          <w:spacing w:val="133"/>
          <w:position w:val="1"/>
          <w:sz w:val="20"/>
        </w:rPr>
        <w:tab/>
      </w:r>
      <w:r>
        <w:rPr>
          <w:spacing w:val="133"/>
          <w:position w:val="1"/>
          <w:sz w:val="20"/>
        </w:rPr>
      </w:r>
      <w:r>
        <w:rPr>
          <w:spacing w:val="133"/>
          <w:position w:val="1"/>
          <w:sz w:val="20"/>
        </w:rPr>
        <w:pict w14:anchorId="4725A117">
          <v:group id="_x0000_s2066" style="width:34.95pt;height:43.4pt;mso-position-horizontal-relative:char;mso-position-vertical-relative:line" coordsize="699,868">
            <v:shape id="_x0000_s2068" style="position:absolute;left:1;top:1;width:696;height:865" coordorigin="2,2" coordsize="696,865" o:spt="100" adj="0,,0" path="m631,786r-319,l338,786r24,-1l386,783r22,-2l429,777r20,-4l469,769r19,-5l513,754r21,-11l552,730r14,-15l577,699r8,-18l590,661r2,-21l591,623r-4,-15l582,593r-7,-14l565,565,552,552,537,540,519,529r-11,-6l494,516r-16,-7l459,502,413,485r-27,-9l288,445,253,434,222,423,193,412,167,402r-23,-9l123,383r-17,-9l91,365,70,350,53,333,37,315,24,296,15,275,8,253,3,230,2,205r9,-62l40,92,89,53,157,24,244,7,351,2r75,l488,5r53,11l587,35r37,25l640,77r-306,l232,85r-73,23l116,147r-15,55l102,218r3,15l109,247r7,13l124,273r10,11l146,294r14,10l170,311r13,6l198,324r16,7l233,339r22,7l278,354r163,52l472,416r27,10l523,435r22,9l564,453r15,8l592,468r24,17l637,504r17,20l669,545r13,20l690,587r6,24l697,636r-1,29l691,692r-9,25l670,741r-15,21l636,782r-5,4xm691,280r-89,l602,230r-3,-35l591,163,577,137,557,115,532,98,501,86,464,79,421,77r219,l654,92r21,40l687,179r4,51l691,280xm345,866r-61,l222,862,169,851,123,833,86,808,57,774,36,734,23,687,19,633r,-49l108,584r,49l111,669r8,31l133,727r20,21l178,765r31,12l246,784r43,2l631,786r-17,14l589,816r-24,12l538,839r-28,8l481,855r-31,5l417,863r-35,2l345,866xe" fillcolor="#4e4d4b" stroked="f">
              <v:stroke joinstyle="round"/>
              <v:formulas/>
              <v:path arrowok="t" o:connecttype="segments"/>
            </v:shape>
            <v:shape id="_x0000_s2067" style="position:absolute;left:1;top:1;width:696;height:865" coordorigin="2,2" coordsize="696,865" path="m697,636r-15,81l636,782r-72,46l481,855r-64,8l345,866r-61,l222,862,123,833,57,774,23,687,19,633r,-49l108,584r,49l111,669r22,58l209,777r80,9l312,786r74,-3l449,773r64,-19l566,715r26,-75l591,623,565,565,508,523,437,494,356,466,288,445,253,434,193,412,123,383,70,350,24,296,3,230,2,205r9,-62l89,53,157,24,244,7,351,2r75,l488,5r99,30l654,92r33,87l691,232r,48l602,280r,-48l599,195,577,137,501,86,421,77r-87,l232,85r-73,23l116,147r-15,55l102,218r32,66l198,324r57,22l408,395r33,11l499,426r65,27l616,485r53,60l696,611r1,25xe" filled="f" strokecolor="#4e4d4b" strokeweight=".05425mm">
              <v:path arrowok="t"/>
            </v:shape>
            <w10:anchorlock/>
          </v:group>
        </w:pict>
      </w:r>
      <w:r w:rsidR="00925CE2">
        <w:rPr>
          <w:rFonts w:ascii="Times New Roman"/>
          <w:spacing w:val="56"/>
          <w:position w:val="1"/>
          <w:sz w:val="20"/>
        </w:rPr>
        <w:t xml:space="preserve"> </w:t>
      </w:r>
      <w:r>
        <w:rPr>
          <w:spacing w:val="56"/>
          <w:position w:val="1"/>
          <w:sz w:val="20"/>
        </w:rPr>
      </w:r>
      <w:r>
        <w:rPr>
          <w:spacing w:val="56"/>
          <w:position w:val="1"/>
          <w:sz w:val="20"/>
        </w:rPr>
        <w:pict w14:anchorId="1E209B4E">
          <v:group id="_x0000_s2063" style="width:34.9pt;height:43.55pt;mso-position-horizontal-relative:char;mso-position-vertical-relative:line" coordsize="698,871">
            <v:shape id="_x0000_s2065" style="position:absolute;left:1;top:1;width:695;height:867" coordorigin="2,2" coordsize="695,867" path="m696,2l2,2r,76l298,78r,791l396,869r,-791l696,78r,-76xe" fillcolor="#4e4d4b" stroked="f">
              <v:path arrowok="t"/>
            </v:shape>
            <v:shape id="_x0000_s2064" style="position:absolute;left:1;top:1;width:695;height:868" coordorigin="2,2" coordsize="695,868" path="m679,78r-283,l396,869r-98,l298,78,2,78,2,2r694,l696,78r-17,xe" filled="f" strokecolor="#4e4d4b" strokeweight=".05425mm">
              <v:path arrowok="t"/>
            </v:shape>
            <w10:anchorlock/>
          </v:group>
        </w:pict>
      </w:r>
      <w:r w:rsidR="00925CE2">
        <w:rPr>
          <w:rFonts w:ascii="Times New Roman"/>
          <w:spacing w:val="86"/>
          <w:position w:val="1"/>
          <w:sz w:val="20"/>
        </w:rPr>
        <w:t xml:space="preserve"> </w:t>
      </w:r>
      <w:r>
        <w:rPr>
          <w:spacing w:val="86"/>
          <w:position w:val="1"/>
          <w:sz w:val="20"/>
        </w:rPr>
      </w:r>
      <w:r>
        <w:rPr>
          <w:spacing w:val="86"/>
          <w:position w:val="1"/>
          <w:sz w:val="20"/>
        </w:rPr>
        <w:pict w14:anchorId="72D38F70">
          <v:group id="_x0000_s2060" style="width:5.1pt;height:43.55pt;mso-position-horizontal-relative:char;mso-position-vertical-relative:line" coordsize="102,871">
            <v:rect id="_x0000_s2062" style="position:absolute;left:1;top:1;width:99;height:868" fillcolor="#4e4d4b" stroked="f"/>
            <v:shape id="_x0000_s2061" style="position:absolute;left:1;top:1;width:99;height:868" coordorigin="2,2" coordsize="99,868" path="m84,869r-82,l2,2r98,l100,869r-16,xe" filled="f" strokecolor="#4e4d4b" strokeweight=".05431mm">
              <v:path arrowok="t"/>
            </v:shape>
            <w10:anchorlock/>
          </v:group>
        </w:pict>
      </w:r>
      <w:r w:rsidR="00925CE2">
        <w:rPr>
          <w:rFonts w:ascii="Times New Roman"/>
          <w:spacing w:val="120"/>
          <w:position w:val="1"/>
          <w:sz w:val="20"/>
        </w:rPr>
        <w:t xml:space="preserve"> </w:t>
      </w:r>
      <w:r>
        <w:rPr>
          <w:spacing w:val="120"/>
          <w:sz w:val="20"/>
        </w:rPr>
      </w:r>
      <w:r>
        <w:rPr>
          <w:spacing w:val="120"/>
          <w:sz w:val="20"/>
        </w:rPr>
        <w:pict w14:anchorId="65E6DF0B">
          <v:group id="_x0000_s2057" style="width:37.6pt;height:43.95pt;mso-position-horizontal-relative:char;mso-position-vertical-relative:line" coordsize="752,879">
            <v:shape id="_x0000_s2059" style="position:absolute;left:1;top:1;width:749;height:876" coordorigin="2,2" coordsize="749,876" o:spt="100" adj="0,,0" path="m100,874r-98,l2,91,3,70,8,52,16,37,27,24,42,14,59,7,79,3,101,2r17,1l134,6r14,5l163,19r12,9l187,39r11,13l208,67r6,10l101,77r-1,1l100,874xm749,801r-100,l650,798,650,9r99,l749,788r1,l749,801xm650,877r-16,-1l618,873r-15,-5l589,860r-13,-9l564,840,553,827,543,812,110,81r-3,-3l107,77r107,l642,796r2,3l644,801r105,l748,809r-4,17l735,842r-11,13l710,865r-17,7l673,876r-23,1xe" fillcolor="#4e4d4b" stroked="f">
              <v:stroke joinstyle="round"/>
              <v:formulas/>
              <v:path arrowok="t" o:connecttype="segments"/>
            </v:shape>
            <v:shape id="_x0000_s2058" style="position:absolute;left:1;top:1;width:749;height:876" coordorigin="2,2" coordsize="749,876" path="m750,788r-26,67l650,877r-16,-1l576,851,110,81r-2,-1l107,78r,-1l104,77r-3,l100,78r,2l100,84r,790l2,874,2,91,3,70,42,14,101,2r17,1l175,28,642,796r1,2l644,799r,2l646,801r3,l650,798r,-3l650,9r98,l748,788r2,xe" filled="f" strokecolor="#4e4d4b" strokeweight=".05425mm">
              <v:path arrowok="t"/>
            </v:shape>
            <w10:anchorlock/>
          </v:group>
        </w:pict>
      </w:r>
      <w:r w:rsidR="00925CE2">
        <w:rPr>
          <w:rFonts w:ascii="Times New Roman"/>
          <w:spacing w:val="124"/>
          <w:sz w:val="20"/>
        </w:rPr>
        <w:t xml:space="preserve"> </w:t>
      </w:r>
      <w:r>
        <w:rPr>
          <w:spacing w:val="124"/>
          <w:position w:val="1"/>
          <w:sz w:val="20"/>
        </w:rPr>
      </w:r>
      <w:r>
        <w:rPr>
          <w:spacing w:val="124"/>
          <w:position w:val="1"/>
          <w:sz w:val="20"/>
        </w:rPr>
        <w:pict w14:anchorId="7182C03D">
          <v:group id="_x0000_s2054" style="width:27.9pt;height:43.6pt;mso-position-horizontal-relative:char;mso-position-vertical-relative:line" coordsize="558,872">
            <v:shape id="_x0000_s2056" style="position:absolute;left:1;top:1;width:555;height:869" coordorigin="2,2" coordsize="555,869" path="m556,870r-16,l540,869r-392,l68,851,19,811,2,755,2,101r1,l4,90,44,31,105,6,148,2r408,l556,78r-412,l128,80r-11,4l110,91r-7,6l100,105r,292l493,397r,77l100,474r,293l103,775r14,11l128,791r16,2l556,793r,77xe" fillcolor="#4e4d4b" stroked="f">
              <v:path arrowok="t"/>
            </v:shape>
            <v:shape id="_x0000_s2055" style="position:absolute;left:1;top:1;width:555;height:869" coordorigin="2,2" coordsize="555,869" path="m540,869r-392,l119,867,46,838,8,790,2,755,2,101r1,l4,90,7,78,13,68,19,58,67,18,133,2r15,l556,2r,76l144,78r-16,2l117,84r-7,7l103,97r-3,8l100,115r,282l493,397r,77l100,474r,282l100,766r3,9l110,781r7,5l128,791r16,2l556,793r,77l540,870r,-1xe" filled="f" strokecolor="#4e4d4b" strokeweight=".05428mm">
              <v:path arrowok="t"/>
            </v:shape>
            <w10:anchorlock/>
          </v:group>
        </w:pict>
      </w:r>
    </w:p>
    <w:p w14:paraId="73552C42" w14:textId="77777777" w:rsidR="00AB5361" w:rsidRDefault="00AB5361">
      <w:pPr>
        <w:pStyle w:val="BodyText"/>
        <w:rPr>
          <w:sz w:val="20"/>
        </w:rPr>
      </w:pPr>
    </w:p>
    <w:p w14:paraId="258FE3B4" w14:textId="77777777" w:rsidR="00AB5361" w:rsidRDefault="00925CE2">
      <w:pPr>
        <w:pStyle w:val="BodyText"/>
        <w:spacing w:before="6"/>
        <w:rPr>
          <w:sz w:val="25"/>
        </w:rPr>
      </w:pPr>
      <w:r>
        <w:rPr>
          <w:noProof/>
        </w:rPr>
        <w:drawing>
          <wp:anchor distT="0" distB="0" distL="0" distR="0" simplePos="0" relativeHeight="293" behindDoc="0" locked="0" layoutInCell="1" allowOverlap="1" wp14:anchorId="4015EB2E" wp14:editId="23EC29D7">
            <wp:simplePos x="0" y="0"/>
            <wp:positionH relativeFrom="page">
              <wp:posOffset>1873529</wp:posOffset>
            </wp:positionH>
            <wp:positionV relativeFrom="paragraph">
              <wp:posOffset>211395</wp:posOffset>
            </wp:positionV>
            <wp:extent cx="5415956" cy="409575"/>
            <wp:effectExtent l="0" t="0" r="0" b="0"/>
            <wp:wrapTopAndBottom/>
            <wp:docPr id="5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8.png"/>
                    <pic:cNvPicPr/>
                  </pic:nvPicPr>
                  <pic:blipFill>
                    <a:blip r:embed="rId20" cstate="print"/>
                    <a:stretch>
                      <a:fillRect/>
                    </a:stretch>
                  </pic:blipFill>
                  <pic:spPr>
                    <a:xfrm>
                      <a:off x="0" y="0"/>
                      <a:ext cx="5415956" cy="409575"/>
                    </a:xfrm>
                    <a:prstGeom prst="rect">
                      <a:avLst/>
                    </a:prstGeom>
                  </pic:spPr>
                </pic:pic>
              </a:graphicData>
            </a:graphic>
          </wp:anchor>
        </w:drawing>
      </w:r>
    </w:p>
    <w:p w14:paraId="1C1F3075" w14:textId="77777777" w:rsidR="00AB5361" w:rsidRDefault="00AB5361">
      <w:pPr>
        <w:pStyle w:val="BodyText"/>
        <w:rPr>
          <w:sz w:val="20"/>
        </w:rPr>
      </w:pPr>
    </w:p>
    <w:p w14:paraId="7392B797" w14:textId="77777777" w:rsidR="00AB5361" w:rsidRDefault="00AB5361">
      <w:pPr>
        <w:pStyle w:val="BodyText"/>
        <w:rPr>
          <w:sz w:val="20"/>
        </w:rPr>
      </w:pPr>
    </w:p>
    <w:p w14:paraId="5E9A19CF" w14:textId="77777777" w:rsidR="00AB5361" w:rsidRDefault="00AB5361">
      <w:pPr>
        <w:pStyle w:val="BodyText"/>
        <w:rPr>
          <w:sz w:val="20"/>
        </w:rPr>
      </w:pPr>
    </w:p>
    <w:p w14:paraId="58DD0113" w14:textId="77777777" w:rsidR="00AB5361" w:rsidRDefault="00AB5361">
      <w:pPr>
        <w:pStyle w:val="BodyText"/>
        <w:spacing w:before="4"/>
        <w:rPr>
          <w:sz w:val="19"/>
        </w:rPr>
      </w:pPr>
    </w:p>
    <w:p w14:paraId="74CD83B3" w14:textId="4FEB16AC" w:rsidR="00AB5361" w:rsidRDefault="00925CE2" w:rsidP="00424CAA">
      <w:pPr>
        <w:spacing w:before="81"/>
        <w:ind w:left="2556" w:right="2556"/>
        <w:jc w:val="center"/>
        <w:rPr>
          <w:sz w:val="20"/>
        </w:rPr>
      </w:pPr>
      <w:bookmarkStart w:id="20" w:name="Slide_Number_53"/>
      <w:bookmarkEnd w:id="20"/>
      <w:r>
        <w:rPr>
          <w:sz w:val="60"/>
        </w:rPr>
        <w:t>Thank You!</w:t>
      </w:r>
    </w:p>
    <w:p w14:paraId="0B425315" w14:textId="77777777" w:rsidR="00AB5361" w:rsidRDefault="00AB5361">
      <w:pPr>
        <w:pStyle w:val="BodyText"/>
        <w:rPr>
          <w:sz w:val="20"/>
        </w:rPr>
      </w:pPr>
    </w:p>
    <w:p w14:paraId="0A79F338" w14:textId="77777777" w:rsidR="00AB5361" w:rsidRDefault="00AB5361">
      <w:pPr>
        <w:pStyle w:val="BodyText"/>
        <w:rPr>
          <w:sz w:val="20"/>
        </w:rPr>
      </w:pPr>
    </w:p>
    <w:p w14:paraId="037473BA" w14:textId="77777777" w:rsidR="00AB5361" w:rsidRDefault="00AB5361">
      <w:pPr>
        <w:pStyle w:val="BodyText"/>
        <w:spacing w:before="3"/>
        <w:rPr>
          <w:sz w:val="17"/>
        </w:rPr>
      </w:pPr>
    </w:p>
    <w:p w14:paraId="25886BE2" w14:textId="78299C93" w:rsidR="00AB5361" w:rsidRDefault="00000000">
      <w:pPr>
        <w:spacing w:before="88"/>
        <w:ind w:left="2436" w:right="2556"/>
        <w:jc w:val="center"/>
        <w:rPr>
          <w:sz w:val="36"/>
        </w:rPr>
      </w:pPr>
      <w:r>
        <w:pict w14:anchorId="360DE6B0">
          <v:shape id="_x0000_s2053" type="#_x0000_t202" style="position:absolute;left:0;text-align:left;margin-left:22.9pt;margin-top:120.05pt;width:59.2pt;height:10.1pt;z-index:-17397248;mso-position-horizontal-relative:page" filled="f" stroked="f">
            <v:textbox inset="0,0,0,0">
              <w:txbxContent>
                <w:p w14:paraId="12B21B90" w14:textId="77777777" w:rsidR="00AB5361" w:rsidRDefault="00925CE2">
                  <w:pPr>
                    <w:spacing w:line="201" w:lineRule="exact"/>
                    <w:rPr>
                      <w:b/>
                      <w:sz w:val="18"/>
                    </w:rPr>
                  </w:pPr>
                  <w:r>
                    <w:rPr>
                      <w:b/>
                      <w:color w:val="585858"/>
                      <w:sz w:val="18"/>
                    </w:rPr>
                    <w:t xml:space="preserve">© </w:t>
                  </w:r>
                  <w:proofErr w:type="spellStart"/>
                  <w:r>
                    <w:rPr>
                      <w:b/>
                      <w:color w:val="585858"/>
                      <w:sz w:val="18"/>
                    </w:rPr>
                    <w:t>EduPristine</w:t>
                  </w:r>
                  <w:proofErr w:type="spellEnd"/>
                </w:p>
              </w:txbxContent>
            </v:textbox>
            <w10:wrap anchorx="page"/>
          </v:shape>
        </w:pict>
      </w:r>
      <w:r>
        <w:pict w14:anchorId="4E57AFA6">
          <v:group id="_x0000_s2050" style="position:absolute;left:0;text-align:left;margin-left:6pt;margin-top:98.65pt;width:714pt;height:40pt;z-index:15879680;mso-position-horizontal-relative:page" coordorigin="120,1973" coordsize="14280,800">
            <v:shape id="_x0000_s2052" type="#_x0000_t75" style="position:absolute;left:11652;top:2095;width:2376;height:677">
              <v:imagedata r:id="rId13" o:title=""/>
            </v:shape>
            <v:shape id="_x0000_s2051" style="position:absolute;left:120;top:1972;width:14280;height:795" coordorigin="120,1973" coordsize="14280,795" path="m14400,1973r-4800,l9600,2167r-4560,l240,2167r-120,l120,2749r120,l240,2767r4800,l5040,2749r4560,l9600,2767r4800,l14400,1973xe" stroked="f">
              <v:path arrowok="t"/>
            </v:shape>
            <w10:wrap anchorx="page"/>
          </v:group>
        </w:pict>
      </w:r>
      <w:r w:rsidR="00575FBB">
        <w:rPr>
          <w:sz w:val="36"/>
        </w:rPr>
        <w:t xml:space="preserve"> </w:t>
      </w:r>
      <w:r w:rsidR="00126F1D">
        <w:rPr>
          <w:sz w:val="36"/>
        </w:rPr>
        <w:t xml:space="preserve"> </w:t>
      </w:r>
    </w:p>
    <w:sectPr w:rsidR="00AB5361">
      <w:headerReference w:type="default" r:id="rId21"/>
      <w:footerReference w:type="default" r:id="rId22"/>
      <w:pgSz w:w="14400" w:h="10080" w:orient="landscape"/>
      <w:pgMar w:top="92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76DE" w14:textId="77777777" w:rsidR="00A757FD" w:rsidRDefault="00A757FD">
      <w:r>
        <w:separator/>
      </w:r>
    </w:p>
  </w:endnote>
  <w:endnote w:type="continuationSeparator" w:id="0">
    <w:p w14:paraId="28BFDBFC" w14:textId="77777777" w:rsidR="00A757FD" w:rsidRDefault="00A7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7C3" w14:textId="77777777" w:rsidR="00AB5361" w:rsidRDefault="00925CE2">
    <w:pPr>
      <w:pStyle w:val="BodyText"/>
      <w:spacing w:line="14" w:lineRule="auto"/>
      <w:rPr>
        <w:sz w:val="20"/>
      </w:rPr>
    </w:pPr>
    <w:r>
      <w:rPr>
        <w:noProof/>
      </w:rPr>
      <w:drawing>
        <wp:anchor distT="0" distB="0" distL="0" distR="0" simplePos="0" relativeHeight="485768704" behindDoc="1" locked="0" layoutInCell="1" allowOverlap="1" wp14:anchorId="4FA6795A" wp14:editId="408A488A">
          <wp:simplePos x="0" y="0"/>
          <wp:positionH relativeFrom="page">
            <wp:posOffset>7399019</wp:posOffset>
          </wp:positionH>
          <wp:positionV relativeFrom="page">
            <wp:posOffset>5948171</wp:posOffset>
          </wp:positionV>
          <wp:extent cx="1508759" cy="429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8759" cy="429767"/>
                  </a:xfrm>
                  <a:prstGeom prst="rect">
                    <a:avLst/>
                  </a:prstGeom>
                </pic:spPr>
              </pic:pic>
            </a:graphicData>
          </a:graphic>
        </wp:anchor>
      </w:drawing>
    </w:r>
    <w:r w:rsidR="00000000">
      <w:pict w14:anchorId="140D9D9E">
        <v:shapetype id="_x0000_t202" coordsize="21600,21600" o:spt="202" path="m,l,21600r21600,l21600,xe">
          <v:stroke joinstyle="miter"/>
          <v:path gradientshapeok="t" o:connecttype="rect"/>
        </v:shapetype>
        <v:shape id="_x0000_s1123" type="#_x0000_t202" style="position:absolute;margin-left:21.9pt;margin-top:482.65pt;width:61.2pt;height:12.1pt;z-index:-17547264;mso-position-horizontal-relative:page;mso-position-vertical-relative:page" filled="f" stroked="f">
          <v:textbox inset="0,0,0,0">
            <w:txbxContent>
              <w:p w14:paraId="2BC46F58" w14:textId="77777777" w:rsidR="00AB5361" w:rsidRDefault="00925CE2">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72C3" w14:textId="77777777" w:rsidR="00AB5361" w:rsidRDefault="00925CE2">
    <w:pPr>
      <w:pStyle w:val="BodyText"/>
      <w:spacing w:line="14" w:lineRule="auto"/>
      <w:rPr>
        <w:sz w:val="20"/>
      </w:rPr>
    </w:pPr>
    <w:r>
      <w:rPr>
        <w:noProof/>
      </w:rPr>
      <w:drawing>
        <wp:anchor distT="0" distB="0" distL="0" distR="0" simplePos="0" relativeHeight="251657728" behindDoc="1" locked="0" layoutInCell="1" allowOverlap="1" wp14:anchorId="2D9B8570" wp14:editId="425AD6C1">
          <wp:simplePos x="0" y="0"/>
          <wp:positionH relativeFrom="page">
            <wp:posOffset>7399019</wp:posOffset>
          </wp:positionH>
          <wp:positionV relativeFrom="page">
            <wp:posOffset>5948171</wp:posOffset>
          </wp:positionV>
          <wp:extent cx="1508759" cy="42976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508759" cy="429767"/>
                  </a:xfrm>
                  <a:prstGeom prst="rect">
                    <a:avLst/>
                  </a:prstGeom>
                </pic:spPr>
              </pic:pic>
            </a:graphicData>
          </a:graphic>
        </wp:anchor>
      </w:drawing>
    </w:r>
    <w:r w:rsidR="00000000">
      <w:pict w14:anchorId="31ED8561">
        <v:shapetype id="_x0000_t202" coordsize="21600,21600" o:spt="202" path="m,l,21600r21600,l21600,xe">
          <v:stroke joinstyle="miter"/>
          <v:path gradientshapeok="t" o:connecttype="rect"/>
        </v:shapetype>
        <v:shape id="_x0000_s1089" type="#_x0000_t202" style="position:absolute;margin-left:21.9pt;margin-top:482.65pt;width:61.2pt;height:12.1pt;z-index:-17532416;mso-position-horizontal-relative:page;mso-position-vertical-relative:page" filled="f" stroked="f">
          <v:textbox inset="0,0,0,0">
            <w:txbxContent>
              <w:p w14:paraId="2E516D91" w14:textId="77777777" w:rsidR="00AB5361" w:rsidRDefault="00925CE2">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rsidR="00000000">
      <w:pict w14:anchorId="002296DC">
        <v:shape id="_x0000_s1088" type="#_x0000_t202" style="position:absolute;margin-left:423.4pt;margin-top:485.95pt;width:17.2pt;height:13.2pt;z-index:-17531904;mso-position-horizontal-relative:page;mso-position-vertical-relative:page" filled="f" stroked="f">
          <v:textbox inset="0,0,0,0">
            <w:txbxContent>
              <w:p w14:paraId="65A2E30C" w14:textId="77777777" w:rsidR="00AB5361" w:rsidRDefault="00925CE2">
                <w:pPr>
                  <w:spacing w:before="14"/>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CDB2" w14:textId="77777777" w:rsidR="00AB5361" w:rsidRDefault="00000000">
    <w:pPr>
      <w:pStyle w:val="BodyText"/>
      <w:spacing w:line="14" w:lineRule="auto"/>
      <w:rPr>
        <w:sz w:val="20"/>
      </w:rPr>
    </w:pPr>
    <w:r>
      <w:pict w14:anchorId="08BD2C4A">
        <v:shapetype id="_x0000_t202" coordsize="21600,21600" o:spt="202" path="m,l,21600r21600,l21600,xe">
          <v:stroke joinstyle="miter"/>
          <v:path gradientshapeok="t" o:connecttype="rect"/>
        </v:shapetype>
        <v:shape id="_x0000_s1082" type="#_x0000_t202" style="position:absolute;margin-left:21.9pt;margin-top:482.65pt;width:61.2pt;height:12.1pt;z-index:-17529856;mso-position-horizontal-relative:page;mso-position-vertical-relative:page" filled="f" stroked="f">
          <v:textbox inset="0,0,0,0">
            <w:txbxContent>
              <w:p w14:paraId="3BF0D717" w14:textId="77777777" w:rsidR="00AB5361" w:rsidRDefault="00925CE2">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5C58D904">
        <v:shape id="_x0000_s1081" type="#_x0000_t202" style="position:absolute;margin-left:423.4pt;margin-top:485.95pt;width:17.2pt;height:13.2pt;z-index:-17529344;mso-position-horizontal-relative:page;mso-position-vertical-relative:page" filled="f" stroked="f">
          <v:textbox inset="0,0,0,0">
            <w:txbxContent>
              <w:p w14:paraId="2301DC00" w14:textId="2156CE90" w:rsidR="00AB5361" w:rsidRDefault="00AB5361">
                <w:pPr>
                  <w:spacing w:before="14"/>
                  <w:ind w:left="60"/>
                  <w:rPr>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D10E" w14:textId="77777777" w:rsidR="00AB5361" w:rsidRDefault="00925CE2">
    <w:pPr>
      <w:pStyle w:val="BodyText"/>
      <w:spacing w:line="14" w:lineRule="auto"/>
      <w:rPr>
        <w:sz w:val="20"/>
      </w:rPr>
    </w:pPr>
    <w:r>
      <w:rPr>
        <w:noProof/>
      </w:rPr>
      <w:drawing>
        <wp:anchor distT="0" distB="0" distL="0" distR="0" simplePos="0" relativeHeight="485795328" behindDoc="1" locked="0" layoutInCell="1" allowOverlap="1" wp14:anchorId="0B5AFE78" wp14:editId="3CE100AF">
          <wp:simplePos x="0" y="0"/>
          <wp:positionH relativeFrom="page">
            <wp:posOffset>7399019</wp:posOffset>
          </wp:positionH>
          <wp:positionV relativeFrom="page">
            <wp:posOffset>5948171</wp:posOffset>
          </wp:positionV>
          <wp:extent cx="1508759" cy="429767"/>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508759" cy="429767"/>
                  </a:xfrm>
                  <a:prstGeom prst="rect">
                    <a:avLst/>
                  </a:prstGeom>
                </pic:spPr>
              </pic:pic>
            </a:graphicData>
          </a:graphic>
        </wp:anchor>
      </w:drawing>
    </w:r>
    <w:r w:rsidR="00000000">
      <w:pict w14:anchorId="1EE4112B">
        <v:shapetype id="_x0000_t202" coordsize="21600,21600" o:spt="202" path="m,l,21600r21600,l21600,xe">
          <v:stroke joinstyle="miter"/>
          <v:path gradientshapeok="t" o:connecttype="rect"/>
        </v:shapetype>
        <v:shape id="_x0000_s1061" type="#_x0000_t202" style="position:absolute;margin-left:21.9pt;margin-top:482.65pt;width:61.2pt;height:12.1pt;z-index:-17520640;mso-position-horizontal-relative:page;mso-position-vertical-relative:page" filled="f" stroked="f">
          <v:textbox inset="0,0,0,0">
            <w:txbxContent>
              <w:p w14:paraId="71E4C976" w14:textId="77777777" w:rsidR="00AB5361" w:rsidRDefault="00925CE2">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rsidR="00000000">
      <w:pict w14:anchorId="2E735F10">
        <v:shape id="_x0000_s1060" type="#_x0000_t202" style="position:absolute;margin-left:423.4pt;margin-top:485.95pt;width:17.2pt;height:13.2pt;z-index:-17520128;mso-position-horizontal-relative:page;mso-position-vertical-relative:page" filled="f" stroked="f">
          <v:textbox inset="0,0,0,0">
            <w:txbxContent>
              <w:p w14:paraId="4AC39B80" w14:textId="1A3F3817" w:rsidR="00AB5361" w:rsidRDefault="00AB5361">
                <w:pPr>
                  <w:spacing w:before="14"/>
                  <w:ind w:left="60"/>
                  <w:rPr>
                    <w:sz w:val="20"/>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9FA" w14:textId="77777777" w:rsidR="00AB5361" w:rsidRDefault="00AB536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D25C" w14:textId="77777777" w:rsidR="00A757FD" w:rsidRDefault="00A757FD">
      <w:r>
        <w:separator/>
      </w:r>
    </w:p>
  </w:footnote>
  <w:footnote w:type="continuationSeparator" w:id="0">
    <w:p w14:paraId="7029CBA0" w14:textId="77777777" w:rsidR="00A757FD" w:rsidRDefault="00A7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D685" w14:textId="77777777" w:rsidR="00AB5361" w:rsidRDefault="00000000">
    <w:pPr>
      <w:pStyle w:val="BodyText"/>
      <w:spacing w:line="14" w:lineRule="auto"/>
      <w:rPr>
        <w:sz w:val="20"/>
      </w:rPr>
    </w:pPr>
    <w:r>
      <w:pict w14:anchorId="052E4EBA">
        <v:group id="_x0000_s1092" style="position:absolute;margin-left:0;margin-top:10.1pt;width:10in;height:25.5pt;z-index:-17534464;mso-position-horizontal-relative:page;mso-position-vertical-relative:page" coordorigin=",202" coordsize="14400,510">
          <v:rect id="_x0000_s1094" style="position:absolute;top:201;width:360;height:510" fillcolor="#a6a6a6" stroked="f"/>
          <v:rect id="_x0000_s1093" style="position:absolute;left:360;top:201;width:14040;height:510" fillcolor="#0096de" stroked="f"/>
          <w10:wrap anchorx="page" anchory="page"/>
        </v:group>
      </w:pict>
    </w:r>
    <w:r>
      <w:pict w14:anchorId="5C8EDE2F">
        <v:line id="_x0000_s1091" style="position:absolute;z-index:-17533952;mso-position-horizontal-relative:page;mso-position-vertical-relative:page" from=".05pt,97.25pt" to="720.05pt,97.25pt" strokecolor="#585858">
          <w10:wrap anchorx="page" anchory="page"/>
        </v:line>
      </w:pict>
    </w:r>
    <w:r>
      <w:pict w14:anchorId="6FEE8CC6">
        <v:shapetype id="_x0000_t202" coordsize="21600,21600" o:spt="202" path="m,l,21600r21600,l21600,xe">
          <v:stroke joinstyle="miter"/>
          <v:path gradientshapeok="t" o:connecttype="rect"/>
        </v:shapetype>
        <v:shape id="_x0000_s1090" type="#_x0000_t202" style="position:absolute;margin-left:18.45pt;margin-top:53.15pt;width:393.6pt;height:28.85pt;z-index:-17533440;mso-position-horizontal-relative:page;mso-position-vertical-relative:page" filled="f" stroked="f">
          <v:textbox inset="0,0,0,0">
            <w:txbxContent>
              <w:p w14:paraId="0606D898" w14:textId="7CEF0602" w:rsidR="00AB5361" w:rsidRDefault="00925CE2">
                <w:pPr>
                  <w:spacing w:before="4"/>
                  <w:ind w:left="20"/>
                  <w:rPr>
                    <w:b/>
                    <w:sz w:val="48"/>
                  </w:rPr>
                </w:pPr>
                <w:r>
                  <w:rPr>
                    <w:b/>
                    <w:sz w:val="48"/>
                  </w:rPr>
                  <w:t>2. Taxation System in India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A4B" w14:textId="77777777" w:rsidR="00AB5361" w:rsidRDefault="00000000">
    <w:pPr>
      <w:pStyle w:val="BodyText"/>
      <w:spacing w:line="14" w:lineRule="auto"/>
      <w:rPr>
        <w:sz w:val="20"/>
      </w:rPr>
    </w:pPr>
    <w:r>
      <w:pict w14:anchorId="4A022760">
        <v:group id="_x0000_s1085" style="position:absolute;margin-left:0;margin-top:10.1pt;width:10in;height:25.5pt;z-index:-17531392;mso-position-horizontal-relative:page;mso-position-vertical-relative:page" coordorigin=",202" coordsize="14400,510">
          <v:rect id="_x0000_s1087" style="position:absolute;top:201;width:360;height:510" fillcolor="#a6a6a6" stroked="f"/>
          <v:rect id="_x0000_s1086" style="position:absolute;left:360;top:201;width:14040;height:510" fillcolor="#0096de" stroked="f"/>
          <w10:wrap anchorx="page" anchory="page"/>
        </v:group>
      </w:pict>
    </w:r>
    <w:r>
      <w:pict w14:anchorId="4FAD6338">
        <v:line id="_x0000_s1084" style="position:absolute;z-index:-17530880;mso-position-horizontal-relative:page;mso-position-vertical-relative:page" from=".05pt,97.25pt" to="720.05pt,97.25pt" strokecolor="#585858">
          <w10:wrap anchorx="page" anchory="page"/>
        </v:line>
      </w:pict>
    </w:r>
    <w:r>
      <w:pict w14:anchorId="49C43F4C">
        <v:shapetype id="_x0000_t202" coordsize="21600,21600" o:spt="202" path="m,l,21600r21600,l21600,xe">
          <v:stroke joinstyle="miter"/>
          <v:path gradientshapeok="t" o:connecttype="rect"/>
        </v:shapetype>
        <v:shape id="_x0000_s1083" type="#_x0000_t202" style="position:absolute;margin-left:18.45pt;margin-top:53.15pt;width:393.6pt;height:28.85pt;z-index:-17530368;mso-position-horizontal-relative:page;mso-position-vertical-relative:page" filled="f" stroked="f">
          <v:textbox inset="0,0,0,0">
            <w:txbxContent>
              <w:p w14:paraId="0B26756E" w14:textId="6631F7F0" w:rsidR="00AB5361" w:rsidRDefault="00925CE2">
                <w:pPr>
                  <w:spacing w:before="4"/>
                  <w:ind w:left="20"/>
                  <w:rPr>
                    <w:b/>
                    <w:sz w:val="48"/>
                  </w:rPr>
                </w:pPr>
                <w:r>
                  <w:rPr>
                    <w:b/>
                    <w:sz w:val="48"/>
                  </w:rPr>
                  <w:t>2. Taxation System in India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FEDA" w14:textId="77777777" w:rsidR="00AB5361" w:rsidRDefault="00000000">
    <w:pPr>
      <w:pStyle w:val="BodyText"/>
      <w:spacing w:line="14" w:lineRule="auto"/>
      <w:rPr>
        <w:sz w:val="20"/>
      </w:rPr>
    </w:pPr>
    <w:r>
      <w:pict w14:anchorId="3F014E50">
        <v:group id="_x0000_s1064" style="position:absolute;margin-left:0;margin-top:10.1pt;width:10in;height:25.5pt;z-index:-17522688;mso-position-horizontal-relative:page;mso-position-vertical-relative:page" coordorigin=",202" coordsize="14400,510">
          <v:rect id="_x0000_s1066" style="position:absolute;top:201;width:360;height:510" fillcolor="#a6a6a6" stroked="f"/>
          <v:rect id="_x0000_s1065" style="position:absolute;left:360;top:201;width:14040;height:510" fillcolor="#0096de" stroked="f"/>
          <w10:wrap anchorx="page" anchory="page"/>
        </v:group>
      </w:pict>
    </w:r>
    <w:r>
      <w:pict w14:anchorId="3026318C">
        <v:line id="_x0000_s1063" style="position:absolute;z-index:-17522176;mso-position-horizontal-relative:page;mso-position-vertical-relative:page" from=".05pt,97.25pt" to="720.05pt,97.25pt" strokecolor="#585858">
          <w10:wrap anchorx="page" anchory="page"/>
        </v:line>
      </w:pict>
    </w:r>
    <w:r>
      <w:pict w14:anchorId="4447A392">
        <v:shapetype id="_x0000_t202" coordsize="21600,21600" o:spt="202" path="m,l,21600r21600,l21600,xe">
          <v:stroke joinstyle="miter"/>
          <v:path gradientshapeok="t" o:connecttype="rect"/>
        </v:shapetype>
        <v:shape id="_x0000_s1062" type="#_x0000_t202" style="position:absolute;margin-left:18.45pt;margin-top:53.15pt;width:337.3pt;height:28.85pt;z-index:-17521664;mso-position-horizontal-relative:page;mso-position-vertical-relative:page" filled="f" stroked="f">
          <v:textbox inset="0,0,0,0">
            <w:txbxContent>
              <w:p w14:paraId="6F6E3BBB" w14:textId="5435172B" w:rsidR="00AB5361" w:rsidRDefault="00925CE2">
                <w:pPr>
                  <w:spacing w:before="4"/>
                  <w:ind w:left="20"/>
                  <w:rPr>
                    <w:b/>
                    <w:sz w:val="48"/>
                  </w:rPr>
                </w:pPr>
                <w:r>
                  <w:rPr>
                    <w:b/>
                    <w:sz w:val="48"/>
                  </w:rPr>
                  <w:t>3. Introduction to GST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E26" w14:textId="77777777" w:rsidR="00AB5361" w:rsidRDefault="00AB536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26"/>
    <w:multiLevelType w:val="hybridMultilevel"/>
    <w:tmpl w:val="BA08375A"/>
    <w:lvl w:ilvl="0" w:tplc="DC765EE8">
      <w:numFmt w:val="bullet"/>
      <w:lvlText w:val=""/>
      <w:lvlJc w:val="left"/>
      <w:pPr>
        <w:ind w:left="1434" w:hanging="450"/>
      </w:pPr>
      <w:rPr>
        <w:rFonts w:ascii="Wingdings" w:eastAsia="Wingdings" w:hAnsi="Wingdings" w:cs="Wingdings" w:hint="default"/>
        <w:w w:val="99"/>
        <w:sz w:val="28"/>
        <w:szCs w:val="28"/>
        <w:lang w:val="en-US" w:eastAsia="en-US" w:bidi="ar-SA"/>
      </w:rPr>
    </w:lvl>
    <w:lvl w:ilvl="1" w:tplc="70EC6D8C">
      <w:numFmt w:val="bullet"/>
      <w:lvlText w:val="•"/>
      <w:lvlJc w:val="left"/>
      <w:pPr>
        <w:ind w:left="2592" w:hanging="450"/>
      </w:pPr>
      <w:rPr>
        <w:rFonts w:hint="default"/>
        <w:lang w:val="en-US" w:eastAsia="en-US" w:bidi="ar-SA"/>
      </w:rPr>
    </w:lvl>
    <w:lvl w:ilvl="2" w:tplc="0E2606BA">
      <w:numFmt w:val="bullet"/>
      <w:lvlText w:val="•"/>
      <w:lvlJc w:val="left"/>
      <w:pPr>
        <w:ind w:left="3744" w:hanging="450"/>
      </w:pPr>
      <w:rPr>
        <w:rFonts w:hint="default"/>
        <w:lang w:val="en-US" w:eastAsia="en-US" w:bidi="ar-SA"/>
      </w:rPr>
    </w:lvl>
    <w:lvl w:ilvl="3" w:tplc="5146496E">
      <w:numFmt w:val="bullet"/>
      <w:lvlText w:val="•"/>
      <w:lvlJc w:val="left"/>
      <w:pPr>
        <w:ind w:left="4896" w:hanging="450"/>
      </w:pPr>
      <w:rPr>
        <w:rFonts w:hint="default"/>
        <w:lang w:val="en-US" w:eastAsia="en-US" w:bidi="ar-SA"/>
      </w:rPr>
    </w:lvl>
    <w:lvl w:ilvl="4" w:tplc="6F70BBF8">
      <w:numFmt w:val="bullet"/>
      <w:lvlText w:val="•"/>
      <w:lvlJc w:val="left"/>
      <w:pPr>
        <w:ind w:left="6048" w:hanging="450"/>
      </w:pPr>
      <w:rPr>
        <w:rFonts w:hint="default"/>
        <w:lang w:val="en-US" w:eastAsia="en-US" w:bidi="ar-SA"/>
      </w:rPr>
    </w:lvl>
    <w:lvl w:ilvl="5" w:tplc="AAA4D2E4">
      <w:numFmt w:val="bullet"/>
      <w:lvlText w:val="•"/>
      <w:lvlJc w:val="left"/>
      <w:pPr>
        <w:ind w:left="7200" w:hanging="450"/>
      </w:pPr>
      <w:rPr>
        <w:rFonts w:hint="default"/>
        <w:lang w:val="en-US" w:eastAsia="en-US" w:bidi="ar-SA"/>
      </w:rPr>
    </w:lvl>
    <w:lvl w:ilvl="6" w:tplc="301608BC">
      <w:numFmt w:val="bullet"/>
      <w:lvlText w:val="•"/>
      <w:lvlJc w:val="left"/>
      <w:pPr>
        <w:ind w:left="8352" w:hanging="450"/>
      </w:pPr>
      <w:rPr>
        <w:rFonts w:hint="default"/>
        <w:lang w:val="en-US" w:eastAsia="en-US" w:bidi="ar-SA"/>
      </w:rPr>
    </w:lvl>
    <w:lvl w:ilvl="7" w:tplc="6FF0B6AC">
      <w:numFmt w:val="bullet"/>
      <w:lvlText w:val="•"/>
      <w:lvlJc w:val="left"/>
      <w:pPr>
        <w:ind w:left="9504" w:hanging="450"/>
      </w:pPr>
      <w:rPr>
        <w:rFonts w:hint="default"/>
        <w:lang w:val="en-US" w:eastAsia="en-US" w:bidi="ar-SA"/>
      </w:rPr>
    </w:lvl>
    <w:lvl w:ilvl="8" w:tplc="65EA3C60">
      <w:numFmt w:val="bullet"/>
      <w:lvlText w:val="•"/>
      <w:lvlJc w:val="left"/>
      <w:pPr>
        <w:ind w:left="10656" w:hanging="450"/>
      </w:pPr>
      <w:rPr>
        <w:rFonts w:hint="default"/>
        <w:lang w:val="en-US" w:eastAsia="en-US" w:bidi="ar-SA"/>
      </w:rPr>
    </w:lvl>
  </w:abstractNum>
  <w:abstractNum w:abstractNumId="1" w15:restartNumberingAfterBreak="0">
    <w:nsid w:val="041F4517"/>
    <w:multiLevelType w:val="hybridMultilevel"/>
    <w:tmpl w:val="876E292E"/>
    <w:lvl w:ilvl="0" w:tplc="48A6556E">
      <w:numFmt w:val="bullet"/>
      <w:lvlText w:val=""/>
      <w:lvlJc w:val="left"/>
      <w:pPr>
        <w:ind w:left="434" w:hanging="288"/>
      </w:pPr>
      <w:rPr>
        <w:rFonts w:ascii="Wingdings" w:eastAsia="Wingdings" w:hAnsi="Wingdings" w:cs="Wingdings" w:hint="default"/>
        <w:w w:val="99"/>
        <w:sz w:val="28"/>
        <w:szCs w:val="28"/>
        <w:lang w:val="en-US" w:eastAsia="en-US" w:bidi="ar-SA"/>
      </w:rPr>
    </w:lvl>
    <w:lvl w:ilvl="1" w:tplc="EA8EE074">
      <w:numFmt w:val="bullet"/>
      <w:lvlText w:val="•"/>
      <w:lvlJc w:val="left"/>
      <w:pPr>
        <w:ind w:left="1690" w:hanging="288"/>
      </w:pPr>
      <w:rPr>
        <w:rFonts w:hint="default"/>
        <w:lang w:val="en-US" w:eastAsia="en-US" w:bidi="ar-SA"/>
      </w:rPr>
    </w:lvl>
    <w:lvl w:ilvl="2" w:tplc="593E2C24">
      <w:numFmt w:val="bullet"/>
      <w:lvlText w:val="•"/>
      <w:lvlJc w:val="left"/>
      <w:pPr>
        <w:ind w:left="2941" w:hanging="288"/>
      </w:pPr>
      <w:rPr>
        <w:rFonts w:hint="default"/>
        <w:lang w:val="en-US" w:eastAsia="en-US" w:bidi="ar-SA"/>
      </w:rPr>
    </w:lvl>
    <w:lvl w:ilvl="3" w:tplc="CD92ED82">
      <w:numFmt w:val="bullet"/>
      <w:lvlText w:val="•"/>
      <w:lvlJc w:val="left"/>
      <w:pPr>
        <w:ind w:left="4191" w:hanging="288"/>
      </w:pPr>
      <w:rPr>
        <w:rFonts w:hint="default"/>
        <w:lang w:val="en-US" w:eastAsia="en-US" w:bidi="ar-SA"/>
      </w:rPr>
    </w:lvl>
    <w:lvl w:ilvl="4" w:tplc="2AD8EF3E">
      <w:numFmt w:val="bullet"/>
      <w:lvlText w:val="•"/>
      <w:lvlJc w:val="left"/>
      <w:pPr>
        <w:ind w:left="5442" w:hanging="288"/>
      </w:pPr>
      <w:rPr>
        <w:rFonts w:hint="default"/>
        <w:lang w:val="en-US" w:eastAsia="en-US" w:bidi="ar-SA"/>
      </w:rPr>
    </w:lvl>
    <w:lvl w:ilvl="5" w:tplc="9F505386">
      <w:numFmt w:val="bullet"/>
      <w:lvlText w:val="•"/>
      <w:lvlJc w:val="left"/>
      <w:pPr>
        <w:ind w:left="6692" w:hanging="288"/>
      </w:pPr>
      <w:rPr>
        <w:rFonts w:hint="default"/>
        <w:lang w:val="en-US" w:eastAsia="en-US" w:bidi="ar-SA"/>
      </w:rPr>
    </w:lvl>
    <w:lvl w:ilvl="6" w:tplc="A724A77C">
      <w:numFmt w:val="bullet"/>
      <w:lvlText w:val="•"/>
      <w:lvlJc w:val="left"/>
      <w:pPr>
        <w:ind w:left="7943" w:hanging="288"/>
      </w:pPr>
      <w:rPr>
        <w:rFonts w:hint="default"/>
        <w:lang w:val="en-US" w:eastAsia="en-US" w:bidi="ar-SA"/>
      </w:rPr>
    </w:lvl>
    <w:lvl w:ilvl="7" w:tplc="C2EE9CD6">
      <w:numFmt w:val="bullet"/>
      <w:lvlText w:val="•"/>
      <w:lvlJc w:val="left"/>
      <w:pPr>
        <w:ind w:left="9193" w:hanging="288"/>
      </w:pPr>
      <w:rPr>
        <w:rFonts w:hint="default"/>
        <w:lang w:val="en-US" w:eastAsia="en-US" w:bidi="ar-SA"/>
      </w:rPr>
    </w:lvl>
    <w:lvl w:ilvl="8" w:tplc="3A0AE79A">
      <w:numFmt w:val="bullet"/>
      <w:lvlText w:val="•"/>
      <w:lvlJc w:val="left"/>
      <w:pPr>
        <w:ind w:left="10444" w:hanging="288"/>
      </w:pPr>
      <w:rPr>
        <w:rFonts w:hint="default"/>
        <w:lang w:val="en-US" w:eastAsia="en-US" w:bidi="ar-SA"/>
      </w:rPr>
    </w:lvl>
  </w:abstractNum>
  <w:abstractNum w:abstractNumId="2" w15:restartNumberingAfterBreak="0">
    <w:nsid w:val="0BD46970"/>
    <w:multiLevelType w:val="hybridMultilevel"/>
    <w:tmpl w:val="888E18D2"/>
    <w:lvl w:ilvl="0" w:tplc="9D6473E8">
      <w:numFmt w:val="bullet"/>
      <w:lvlText w:val=""/>
      <w:lvlJc w:val="left"/>
      <w:pPr>
        <w:ind w:left="593" w:hanging="450"/>
      </w:pPr>
      <w:rPr>
        <w:rFonts w:ascii="Wingdings" w:eastAsia="Wingdings" w:hAnsi="Wingdings" w:cs="Wingdings" w:hint="default"/>
        <w:w w:val="99"/>
        <w:sz w:val="28"/>
        <w:szCs w:val="28"/>
        <w:lang w:val="en-US" w:eastAsia="en-US" w:bidi="ar-SA"/>
      </w:rPr>
    </w:lvl>
    <w:lvl w:ilvl="1" w:tplc="0B0E736C">
      <w:numFmt w:val="bullet"/>
      <w:lvlText w:val="•"/>
      <w:lvlJc w:val="left"/>
      <w:pPr>
        <w:ind w:left="1836" w:hanging="450"/>
      </w:pPr>
      <w:rPr>
        <w:rFonts w:hint="default"/>
        <w:lang w:val="en-US" w:eastAsia="en-US" w:bidi="ar-SA"/>
      </w:rPr>
    </w:lvl>
    <w:lvl w:ilvl="2" w:tplc="7A269B3C">
      <w:numFmt w:val="bullet"/>
      <w:lvlText w:val="•"/>
      <w:lvlJc w:val="left"/>
      <w:pPr>
        <w:ind w:left="3072" w:hanging="450"/>
      </w:pPr>
      <w:rPr>
        <w:rFonts w:hint="default"/>
        <w:lang w:val="en-US" w:eastAsia="en-US" w:bidi="ar-SA"/>
      </w:rPr>
    </w:lvl>
    <w:lvl w:ilvl="3" w:tplc="B39C02D6">
      <w:numFmt w:val="bullet"/>
      <w:lvlText w:val="•"/>
      <w:lvlJc w:val="left"/>
      <w:pPr>
        <w:ind w:left="4308" w:hanging="450"/>
      </w:pPr>
      <w:rPr>
        <w:rFonts w:hint="default"/>
        <w:lang w:val="en-US" w:eastAsia="en-US" w:bidi="ar-SA"/>
      </w:rPr>
    </w:lvl>
    <w:lvl w:ilvl="4" w:tplc="3272C59C">
      <w:numFmt w:val="bullet"/>
      <w:lvlText w:val="•"/>
      <w:lvlJc w:val="left"/>
      <w:pPr>
        <w:ind w:left="5544" w:hanging="450"/>
      </w:pPr>
      <w:rPr>
        <w:rFonts w:hint="default"/>
        <w:lang w:val="en-US" w:eastAsia="en-US" w:bidi="ar-SA"/>
      </w:rPr>
    </w:lvl>
    <w:lvl w:ilvl="5" w:tplc="75F6CD9C">
      <w:numFmt w:val="bullet"/>
      <w:lvlText w:val="•"/>
      <w:lvlJc w:val="left"/>
      <w:pPr>
        <w:ind w:left="6780" w:hanging="450"/>
      </w:pPr>
      <w:rPr>
        <w:rFonts w:hint="default"/>
        <w:lang w:val="en-US" w:eastAsia="en-US" w:bidi="ar-SA"/>
      </w:rPr>
    </w:lvl>
    <w:lvl w:ilvl="6" w:tplc="6FF2FE76">
      <w:numFmt w:val="bullet"/>
      <w:lvlText w:val="•"/>
      <w:lvlJc w:val="left"/>
      <w:pPr>
        <w:ind w:left="8016" w:hanging="450"/>
      </w:pPr>
      <w:rPr>
        <w:rFonts w:hint="default"/>
        <w:lang w:val="en-US" w:eastAsia="en-US" w:bidi="ar-SA"/>
      </w:rPr>
    </w:lvl>
    <w:lvl w:ilvl="7" w:tplc="B112B3F8">
      <w:numFmt w:val="bullet"/>
      <w:lvlText w:val="•"/>
      <w:lvlJc w:val="left"/>
      <w:pPr>
        <w:ind w:left="9252" w:hanging="450"/>
      </w:pPr>
      <w:rPr>
        <w:rFonts w:hint="default"/>
        <w:lang w:val="en-US" w:eastAsia="en-US" w:bidi="ar-SA"/>
      </w:rPr>
    </w:lvl>
    <w:lvl w:ilvl="8" w:tplc="B8A4E982">
      <w:numFmt w:val="bullet"/>
      <w:lvlText w:val="•"/>
      <w:lvlJc w:val="left"/>
      <w:pPr>
        <w:ind w:left="10488" w:hanging="450"/>
      </w:pPr>
      <w:rPr>
        <w:rFonts w:hint="default"/>
        <w:lang w:val="en-US" w:eastAsia="en-US" w:bidi="ar-SA"/>
      </w:rPr>
    </w:lvl>
  </w:abstractNum>
  <w:abstractNum w:abstractNumId="3" w15:restartNumberingAfterBreak="0">
    <w:nsid w:val="10293011"/>
    <w:multiLevelType w:val="hybridMultilevel"/>
    <w:tmpl w:val="6F245B5A"/>
    <w:lvl w:ilvl="0" w:tplc="1B3AD632">
      <w:numFmt w:val="bullet"/>
      <w:lvlText w:val="‒"/>
      <w:lvlJc w:val="left"/>
      <w:pPr>
        <w:ind w:left="2116" w:hanging="434"/>
      </w:pPr>
      <w:rPr>
        <w:rFonts w:ascii="Arial" w:eastAsia="Arial" w:hAnsi="Arial" w:cs="Arial" w:hint="default"/>
        <w:color w:val="293595"/>
        <w:w w:val="74"/>
        <w:sz w:val="28"/>
        <w:szCs w:val="28"/>
        <w:lang w:val="en-US" w:eastAsia="en-US" w:bidi="ar-SA"/>
      </w:rPr>
    </w:lvl>
    <w:lvl w:ilvl="1" w:tplc="DF82FB54">
      <w:numFmt w:val="bullet"/>
      <w:lvlText w:val="•"/>
      <w:lvlJc w:val="left"/>
      <w:pPr>
        <w:ind w:left="3348" w:hanging="434"/>
      </w:pPr>
      <w:rPr>
        <w:rFonts w:hint="default"/>
        <w:lang w:val="en-US" w:eastAsia="en-US" w:bidi="ar-SA"/>
      </w:rPr>
    </w:lvl>
    <w:lvl w:ilvl="2" w:tplc="55A2AA1C">
      <w:numFmt w:val="bullet"/>
      <w:lvlText w:val="•"/>
      <w:lvlJc w:val="left"/>
      <w:pPr>
        <w:ind w:left="4576" w:hanging="434"/>
      </w:pPr>
      <w:rPr>
        <w:rFonts w:hint="default"/>
        <w:lang w:val="en-US" w:eastAsia="en-US" w:bidi="ar-SA"/>
      </w:rPr>
    </w:lvl>
    <w:lvl w:ilvl="3" w:tplc="626C2D2A">
      <w:numFmt w:val="bullet"/>
      <w:lvlText w:val="•"/>
      <w:lvlJc w:val="left"/>
      <w:pPr>
        <w:ind w:left="5804" w:hanging="434"/>
      </w:pPr>
      <w:rPr>
        <w:rFonts w:hint="default"/>
        <w:lang w:val="en-US" w:eastAsia="en-US" w:bidi="ar-SA"/>
      </w:rPr>
    </w:lvl>
    <w:lvl w:ilvl="4" w:tplc="12408A84">
      <w:numFmt w:val="bullet"/>
      <w:lvlText w:val="•"/>
      <w:lvlJc w:val="left"/>
      <w:pPr>
        <w:ind w:left="7032" w:hanging="434"/>
      </w:pPr>
      <w:rPr>
        <w:rFonts w:hint="default"/>
        <w:lang w:val="en-US" w:eastAsia="en-US" w:bidi="ar-SA"/>
      </w:rPr>
    </w:lvl>
    <w:lvl w:ilvl="5" w:tplc="850A30C2">
      <w:numFmt w:val="bullet"/>
      <w:lvlText w:val="•"/>
      <w:lvlJc w:val="left"/>
      <w:pPr>
        <w:ind w:left="8260" w:hanging="434"/>
      </w:pPr>
      <w:rPr>
        <w:rFonts w:hint="default"/>
        <w:lang w:val="en-US" w:eastAsia="en-US" w:bidi="ar-SA"/>
      </w:rPr>
    </w:lvl>
    <w:lvl w:ilvl="6" w:tplc="F8045EFE">
      <w:numFmt w:val="bullet"/>
      <w:lvlText w:val="•"/>
      <w:lvlJc w:val="left"/>
      <w:pPr>
        <w:ind w:left="9488" w:hanging="434"/>
      </w:pPr>
      <w:rPr>
        <w:rFonts w:hint="default"/>
        <w:lang w:val="en-US" w:eastAsia="en-US" w:bidi="ar-SA"/>
      </w:rPr>
    </w:lvl>
    <w:lvl w:ilvl="7" w:tplc="B6B6F450">
      <w:numFmt w:val="bullet"/>
      <w:lvlText w:val="•"/>
      <w:lvlJc w:val="left"/>
      <w:pPr>
        <w:ind w:left="10716" w:hanging="434"/>
      </w:pPr>
      <w:rPr>
        <w:rFonts w:hint="default"/>
        <w:lang w:val="en-US" w:eastAsia="en-US" w:bidi="ar-SA"/>
      </w:rPr>
    </w:lvl>
    <w:lvl w:ilvl="8" w:tplc="4984E1FA">
      <w:numFmt w:val="bullet"/>
      <w:lvlText w:val="•"/>
      <w:lvlJc w:val="left"/>
      <w:pPr>
        <w:ind w:left="11944" w:hanging="434"/>
      </w:pPr>
      <w:rPr>
        <w:rFonts w:hint="default"/>
        <w:lang w:val="en-US" w:eastAsia="en-US" w:bidi="ar-SA"/>
      </w:rPr>
    </w:lvl>
  </w:abstractNum>
  <w:abstractNum w:abstractNumId="4" w15:restartNumberingAfterBreak="0">
    <w:nsid w:val="177A51C7"/>
    <w:multiLevelType w:val="hybridMultilevel"/>
    <w:tmpl w:val="2A78C794"/>
    <w:lvl w:ilvl="0" w:tplc="2B2EDAC4">
      <w:numFmt w:val="bullet"/>
      <w:lvlText w:val=""/>
      <w:lvlJc w:val="left"/>
      <w:pPr>
        <w:ind w:left="1584" w:hanging="450"/>
      </w:pPr>
      <w:rPr>
        <w:rFonts w:ascii="Wingdings" w:eastAsia="Wingdings" w:hAnsi="Wingdings" w:cs="Wingdings" w:hint="default"/>
        <w:w w:val="99"/>
        <w:sz w:val="28"/>
        <w:szCs w:val="28"/>
        <w:lang w:val="en-US" w:eastAsia="en-US" w:bidi="ar-SA"/>
      </w:rPr>
    </w:lvl>
    <w:lvl w:ilvl="1" w:tplc="40D23B92">
      <w:numFmt w:val="bullet"/>
      <w:lvlText w:val="•"/>
      <w:lvlJc w:val="left"/>
      <w:pPr>
        <w:ind w:left="2862" w:hanging="450"/>
      </w:pPr>
      <w:rPr>
        <w:rFonts w:hint="default"/>
        <w:lang w:val="en-US" w:eastAsia="en-US" w:bidi="ar-SA"/>
      </w:rPr>
    </w:lvl>
    <w:lvl w:ilvl="2" w:tplc="98FED14C">
      <w:numFmt w:val="bullet"/>
      <w:lvlText w:val="•"/>
      <w:lvlJc w:val="left"/>
      <w:pPr>
        <w:ind w:left="4144" w:hanging="450"/>
      </w:pPr>
      <w:rPr>
        <w:rFonts w:hint="default"/>
        <w:lang w:val="en-US" w:eastAsia="en-US" w:bidi="ar-SA"/>
      </w:rPr>
    </w:lvl>
    <w:lvl w:ilvl="3" w:tplc="FD48813E">
      <w:numFmt w:val="bullet"/>
      <w:lvlText w:val="•"/>
      <w:lvlJc w:val="left"/>
      <w:pPr>
        <w:ind w:left="5426" w:hanging="450"/>
      </w:pPr>
      <w:rPr>
        <w:rFonts w:hint="default"/>
        <w:lang w:val="en-US" w:eastAsia="en-US" w:bidi="ar-SA"/>
      </w:rPr>
    </w:lvl>
    <w:lvl w:ilvl="4" w:tplc="B4EA28AA">
      <w:numFmt w:val="bullet"/>
      <w:lvlText w:val="•"/>
      <w:lvlJc w:val="left"/>
      <w:pPr>
        <w:ind w:left="6708" w:hanging="450"/>
      </w:pPr>
      <w:rPr>
        <w:rFonts w:hint="default"/>
        <w:lang w:val="en-US" w:eastAsia="en-US" w:bidi="ar-SA"/>
      </w:rPr>
    </w:lvl>
    <w:lvl w:ilvl="5" w:tplc="4A7CC7DA">
      <w:numFmt w:val="bullet"/>
      <w:lvlText w:val="•"/>
      <w:lvlJc w:val="left"/>
      <w:pPr>
        <w:ind w:left="7990" w:hanging="450"/>
      </w:pPr>
      <w:rPr>
        <w:rFonts w:hint="default"/>
        <w:lang w:val="en-US" w:eastAsia="en-US" w:bidi="ar-SA"/>
      </w:rPr>
    </w:lvl>
    <w:lvl w:ilvl="6" w:tplc="78303F1C">
      <w:numFmt w:val="bullet"/>
      <w:lvlText w:val="•"/>
      <w:lvlJc w:val="left"/>
      <w:pPr>
        <w:ind w:left="9272" w:hanging="450"/>
      </w:pPr>
      <w:rPr>
        <w:rFonts w:hint="default"/>
        <w:lang w:val="en-US" w:eastAsia="en-US" w:bidi="ar-SA"/>
      </w:rPr>
    </w:lvl>
    <w:lvl w:ilvl="7" w:tplc="67383A04">
      <w:numFmt w:val="bullet"/>
      <w:lvlText w:val="•"/>
      <w:lvlJc w:val="left"/>
      <w:pPr>
        <w:ind w:left="10554" w:hanging="450"/>
      </w:pPr>
      <w:rPr>
        <w:rFonts w:hint="default"/>
        <w:lang w:val="en-US" w:eastAsia="en-US" w:bidi="ar-SA"/>
      </w:rPr>
    </w:lvl>
    <w:lvl w:ilvl="8" w:tplc="1E8A0EC6">
      <w:numFmt w:val="bullet"/>
      <w:lvlText w:val="•"/>
      <w:lvlJc w:val="left"/>
      <w:pPr>
        <w:ind w:left="11836" w:hanging="450"/>
      </w:pPr>
      <w:rPr>
        <w:rFonts w:hint="default"/>
        <w:lang w:val="en-US" w:eastAsia="en-US" w:bidi="ar-SA"/>
      </w:rPr>
    </w:lvl>
  </w:abstractNum>
  <w:abstractNum w:abstractNumId="5" w15:restartNumberingAfterBreak="0">
    <w:nsid w:val="2BDF35E7"/>
    <w:multiLevelType w:val="hybridMultilevel"/>
    <w:tmpl w:val="1A0EF054"/>
    <w:lvl w:ilvl="0" w:tplc="5676878A">
      <w:numFmt w:val="bullet"/>
      <w:lvlText w:val=""/>
      <w:lvlJc w:val="left"/>
      <w:pPr>
        <w:ind w:left="881" w:hanging="450"/>
      </w:pPr>
      <w:rPr>
        <w:rFonts w:ascii="Wingdings" w:eastAsia="Wingdings" w:hAnsi="Wingdings" w:cs="Wingdings" w:hint="default"/>
        <w:w w:val="99"/>
        <w:sz w:val="28"/>
        <w:szCs w:val="28"/>
        <w:lang w:val="en-US" w:eastAsia="en-US" w:bidi="ar-SA"/>
      </w:rPr>
    </w:lvl>
    <w:lvl w:ilvl="1" w:tplc="34A2790A">
      <w:numFmt w:val="bullet"/>
      <w:lvlText w:val="•"/>
      <w:lvlJc w:val="left"/>
      <w:pPr>
        <w:ind w:left="2088" w:hanging="450"/>
      </w:pPr>
      <w:rPr>
        <w:rFonts w:hint="default"/>
        <w:lang w:val="en-US" w:eastAsia="en-US" w:bidi="ar-SA"/>
      </w:rPr>
    </w:lvl>
    <w:lvl w:ilvl="2" w:tplc="DEDE695C">
      <w:numFmt w:val="bullet"/>
      <w:lvlText w:val="•"/>
      <w:lvlJc w:val="left"/>
      <w:pPr>
        <w:ind w:left="3296" w:hanging="450"/>
      </w:pPr>
      <w:rPr>
        <w:rFonts w:hint="default"/>
        <w:lang w:val="en-US" w:eastAsia="en-US" w:bidi="ar-SA"/>
      </w:rPr>
    </w:lvl>
    <w:lvl w:ilvl="3" w:tplc="60F2C1D6">
      <w:numFmt w:val="bullet"/>
      <w:lvlText w:val="•"/>
      <w:lvlJc w:val="left"/>
      <w:pPr>
        <w:ind w:left="4504" w:hanging="450"/>
      </w:pPr>
      <w:rPr>
        <w:rFonts w:hint="default"/>
        <w:lang w:val="en-US" w:eastAsia="en-US" w:bidi="ar-SA"/>
      </w:rPr>
    </w:lvl>
    <w:lvl w:ilvl="4" w:tplc="D2824982">
      <w:numFmt w:val="bullet"/>
      <w:lvlText w:val="•"/>
      <w:lvlJc w:val="left"/>
      <w:pPr>
        <w:ind w:left="5712" w:hanging="450"/>
      </w:pPr>
      <w:rPr>
        <w:rFonts w:hint="default"/>
        <w:lang w:val="en-US" w:eastAsia="en-US" w:bidi="ar-SA"/>
      </w:rPr>
    </w:lvl>
    <w:lvl w:ilvl="5" w:tplc="744E3548">
      <w:numFmt w:val="bullet"/>
      <w:lvlText w:val="•"/>
      <w:lvlJc w:val="left"/>
      <w:pPr>
        <w:ind w:left="6920" w:hanging="450"/>
      </w:pPr>
      <w:rPr>
        <w:rFonts w:hint="default"/>
        <w:lang w:val="en-US" w:eastAsia="en-US" w:bidi="ar-SA"/>
      </w:rPr>
    </w:lvl>
    <w:lvl w:ilvl="6" w:tplc="80CA4464">
      <w:numFmt w:val="bullet"/>
      <w:lvlText w:val="•"/>
      <w:lvlJc w:val="left"/>
      <w:pPr>
        <w:ind w:left="8128" w:hanging="450"/>
      </w:pPr>
      <w:rPr>
        <w:rFonts w:hint="default"/>
        <w:lang w:val="en-US" w:eastAsia="en-US" w:bidi="ar-SA"/>
      </w:rPr>
    </w:lvl>
    <w:lvl w:ilvl="7" w:tplc="075491E0">
      <w:numFmt w:val="bullet"/>
      <w:lvlText w:val="•"/>
      <w:lvlJc w:val="left"/>
      <w:pPr>
        <w:ind w:left="9336" w:hanging="450"/>
      </w:pPr>
      <w:rPr>
        <w:rFonts w:hint="default"/>
        <w:lang w:val="en-US" w:eastAsia="en-US" w:bidi="ar-SA"/>
      </w:rPr>
    </w:lvl>
    <w:lvl w:ilvl="8" w:tplc="CB9E17E8">
      <w:numFmt w:val="bullet"/>
      <w:lvlText w:val="•"/>
      <w:lvlJc w:val="left"/>
      <w:pPr>
        <w:ind w:left="10544" w:hanging="450"/>
      </w:pPr>
      <w:rPr>
        <w:rFonts w:hint="default"/>
        <w:lang w:val="en-US" w:eastAsia="en-US" w:bidi="ar-SA"/>
      </w:rPr>
    </w:lvl>
  </w:abstractNum>
  <w:abstractNum w:abstractNumId="6" w15:restartNumberingAfterBreak="0">
    <w:nsid w:val="3342276D"/>
    <w:multiLevelType w:val="hybridMultilevel"/>
    <w:tmpl w:val="4F2EF932"/>
    <w:lvl w:ilvl="0" w:tplc="A7666952">
      <w:numFmt w:val="bullet"/>
      <w:lvlText w:val=""/>
      <w:lvlJc w:val="left"/>
      <w:pPr>
        <w:ind w:left="593" w:hanging="450"/>
      </w:pPr>
      <w:rPr>
        <w:rFonts w:ascii="Wingdings" w:eastAsia="Wingdings" w:hAnsi="Wingdings" w:cs="Wingdings" w:hint="default"/>
        <w:w w:val="99"/>
        <w:sz w:val="28"/>
        <w:szCs w:val="28"/>
        <w:lang w:val="en-US" w:eastAsia="en-US" w:bidi="ar-SA"/>
      </w:rPr>
    </w:lvl>
    <w:lvl w:ilvl="1" w:tplc="FB0C7E5E">
      <w:numFmt w:val="bullet"/>
      <w:lvlText w:val="•"/>
      <w:lvlJc w:val="left"/>
      <w:pPr>
        <w:ind w:left="1313" w:hanging="450"/>
      </w:pPr>
      <w:rPr>
        <w:rFonts w:ascii="Arial" w:eastAsia="Arial" w:hAnsi="Arial" w:cs="Arial" w:hint="default"/>
        <w:w w:val="99"/>
        <w:sz w:val="28"/>
        <w:szCs w:val="28"/>
        <w:lang w:val="en-US" w:eastAsia="en-US" w:bidi="ar-SA"/>
      </w:rPr>
    </w:lvl>
    <w:lvl w:ilvl="2" w:tplc="70B8A260">
      <w:numFmt w:val="bullet"/>
      <w:lvlText w:val="•"/>
      <w:lvlJc w:val="left"/>
      <w:pPr>
        <w:ind w:left="2613" w:hanging="450"/>
      </w:pPr>
      <w:rPr>
        <w:rFonts w:hint="default"/>
        <w:lang w:val="en-US" w:eastAsia="en-US" w:bidi="ar-SA"/>
      </w:rPr>
    </w:lvl>
    <w:lvl w:ilvl="3" w:tplc="CEAE9036">
      <w:numFmt w:val="bullet"/>
      <w:lvlText w:val="•"/>
      <w:lvlJc w:val="left"/>
      <w:pPr>
        <w:ind w:left="3906" w:hanging="450"/>
      </w:pPr>
      <w:rPr>
        <w:rFonts w:hint="default"/>
        <w:lang w:val="en-US" w:eastAsia="en-US" w:bidi="ar-SA"/>
      </w:rPr>
    </w:lvl>
    <w:lvl w:ilvl="4" w:tplc="0486EA44">
      <w:numFmt w:val="bullet"/>
      <w:lvlText w:val="•"/>
      <w:lvlJc w:val="left"/>
      <w:pPr>
        <w:ind w:left="5200" w:hanging="450"/>
      </w:pPr>
      <w:rPr>
        <w:rFonts w:hint="default"/>
        <w:lang w:val="en-US" w:eastAsia="en-US" w:bidi="ar-SA"/>
      </w:rPr>
    </w:lvl>
    <w:lvl w:ilvl="5" w:tplc="B6741DE6">
      <w:numFmt w:val="bullet"/>
      <w:lvlText w:val="•"/>
      <w:lvlJc w:val="left"/>
      <w:pPr>
        <w:ind w:left="6493" w:hanging="450"/>
      </w:pPr>
      <w:rPr>
        <w:rFonts w:hint="default"/>
        <w:lang w:val="en-US" w:eastAsia="en-US" w:bidi="ar-SA"/>
      </w:rPr>
    </w:lvl>
    <w:lvl w:ilvl="6" w:tplc="4644FB9A">
      <w:numFmt w:val="bullet"/>
      <w:lvlText w:val="•"/>
      <w:lvlJc w:val="left"/>
      <w:pPr>
        <w:ind w:left="7786" w:hanging="450"/>
      </w:pPr>
      <w:rPr>
        <w:rFonts w:hint="default"/>
        <w:lang w:val="en-US" w:eastAsia="en-US" w:bidi="ar-SA"/>
      </w:rPr>
    </w:lvl>
    <w:lvl w:ilvl="7" w:tplc="F1FA8E48">
      <w:numFmt w:val="bullet"/>
      <w:lvlText w:val="•"/>
      <w:lvlJc w:val="left"/>
      <w:pPr>
        <w:ind w:left="9080" w:hanging="450"/>
      </w:pPr>
      <w:rPr>
        <w:rFonts w:hint="default"/>
        <w:lang w:val="en-US" w:eastAsia="en-US" w:bidi="ar-SA"/>
      </w:rPr>
    </w:lvl>
    <w:lvl w:ilvl="8" w:tplc="EF2E52B8">
      <w:numFmt w:val="bullet"/>
      <w:lvlText w:val="•"/>
      <w:lvlJc w:val="left"/>
      <w:pPr>
        <w:ind w:left="10373" w:hanging="450"/>
      </w:pPr>
      <w:rPr>
        <w:rFonts w:hint="default"/>
        <w:lang w:val="en-US" w:eastAsia="en-US" w:bidi="ar-SA"/>
      </w:rPr>
    </w:lvl>
  </w:abstractNum>
  <w:abstractNum w:abstractNumId="7" w15:restartNumberingAfterBreak="0">
    <w:nsid w:val="38217B82"/>
    <w:multiLevelType w:val="hybridMultilevel"/>
    <w:tmpl w:val="EAF0AD72"/>
    <w:lvl w:ilvl="0" w:tplc="91842118">
      <w:numFmt w:val="bullet"/>
      <w:lvlText w:val=""/>
      <w:lvlJc w:val="left"/>
      <w:pPr>
        <w:ind w:left="706" w:hanging="275"/>
      </w:pPr>
      <w:rPr>
        <w:rFonts w:ascii="Wingdings" w:eastAsia="Wingdings" w:hAnsi="Wingdings" w:cs="Wingdings" w:hint="default"/>
        <w:w w:val="99"/>
        <w:sz w:val="28"/>
        <w:szCs w:val="28"/>
        <w:lang w:val="en-US" w:eastAsia="en-US" w:bidi="ar-SA"/>
      </w:rPr>
    </w:lvl>
    <w:lvl w:ilvl="1" w:tplc="21CE378E">
      <w:numFmt w:val="bullet"/>
      <w:lvlText w:val="•"/>
      <w:lvlJc w:val="left"/>
      <w:pPr>
        <w:ind w:left="1926" w:hanging="275"/>
      </w:pPr>
      <w:rPr>
        <w:rFonts w:hint="default"/>
        <w:lang w:val="en-US" w:eastAsia="en-US" w:bidi="ar-SA"/>
      </w:rPr>
    </w:lvl>
    <w:lvl w:ilvl="2" w:tplc="9C248276">
      <w:numFmt w:val="bullet"/>
      <w:lvlText w:val="•"/>
      <w:lvlJc w:val="left"/>
      <w:pPr>
        <w:ind w:left="3152" w:hanging="275"/>
      </w:pPr>
      <w:rPr>
        <w:rFonts w:hint="default"/>
        <w:lang w:val="en-US" w:eastAsia="en-US" w:bidi="ar-SA"/>
      </w:rPr>
    </w:lvl>
    <w:lvl w:ilvl="3" w:tplc="8F2AA344">
      <w:numFmt w:val="bullet"/>
      <w:lvlText w:val="•"/>
      <w:lvlJc w:val="left"/>
      <w:pPr>
        <w:ind w:left="4378" w:hanging="275"/>
      </w:pPr>
      <w:rPr>
        <w:rFonts w:hint="default"/>
        <w:lang w:val="en-US" w:eastAsia="en-US" w:bidi="ar-SA"/>
      </w:rPr>
    </w:lvl>
    <w:lvl w:ilvl="4" w:tplc="ED80CF9E">
      <w:numFmt w:val="bullet"/>
      <w:lvlText w:val="•"/>
      <w:lvlJc w:val="left"/>
      <w:pPr>
        <w:ind w:left="5604" w:hanging="275"/>
      </w:pPr>
      <w:rPr>
        <w:rFonts w:hint="default"/>
        <w:lang w:val="en-US" w:eastAsia="en-US" w:bidi="ar-SA"/>
      </w:rPr>
    </w:lvl>
    <w:lvl w:ilvl="5" w:tplc="6DEC7B44">
      <w:numFmt w:val="bullet"/>
      <w:lvlText w:val="•"/>
      <w:lvlJc w:val="left"/>
      <w:pPr>
        <w:ind w:left="6830" w:hanging="275"/>
      </w:pPr>
      <w:rPr>
        <w:rFonts w:hint="default"/>
        <w:lang w:val="en-US" w:eastAsia="en-US" w:bidi="ar-SA"/>
      </w:rPr>
    </w:lvl>
    <w:lvl w:ilvl="6" w:tplc="5F84E5C0">
      <w:numFmt w:val="bullet"/>
      <w:lvlText w:val="•"/>
      <w:lvlJc w:val="left"/>
      <w:pPr>
        <w:ind w:left="8056" w:hanging="275"/>
      </w:pPr>
      <w:rPr>
        <w:rFonts w:hint="default"/>
        <w:lang w:val="en-US" w:eastAsia="en-US" w:bidi="ar-SA"/>
      </w:rPr>
    </w:lvl>
    <w:lvl w:ilvl="7" w:tplc="93049D0A">
      <w:numFmt w:val="bullet"/>
      <w:lvlText w:val="•"/>
      <w:lvlJc w:val="left"/>
      <w:pPr>
        <w:ind w:left="9282" w:hanging="275"/>
      </w:pPr>
      <w:rPr>
        <w:rFonts w:hint="default"/>
        <w:lang w:val="en-US" w:eastAsia="en-US" w:bidi="ar-SA"/>
      </w:rPr>
    </w:lvl>
    <w:lvl w:ilvl="8" w:tplc="08EA4902">
      <w:numFmt w:val="bullet"/>
      <w:lvlText w:val="•"/>
      <w:lvlJc w:val="left"/>
      <w:pPr>
        <w:ind w:left="10508" w:hanging="275"/>
      </w:pPr>
      <w:rPr>
        <w:rFonts w:hint="default"/>
        <w:lang w:val="en-US" w:eastAsia="en-US" w:bidi="ar-SA"/>
      </w:rPr>
    </w:lvl>
  </w:abstractNum>
  <w:abstractNum w:abstractNumId="8" w15:restartNumberingAfterBreak="0">
    <w:nsid w:val="3CA30010"/>
    <w:multiLevelType w:val="hybridMultilevel"/>
    <w:tmpl w:val="35869C22"/>
    <w:lvl w:ilvl="0" w:tplc="2C04EB9E">
      <w:numFmt w:val="bullet"/>
      <w:lvlText w:val=""/>
      <w:lvlJc w:val="left"/>
      <w:pPr>
        <w:ind w:left="593" w:hanging="450"/>
      </w:pPr>
      <w:rPr>
        <w:rFonts w:ascii="Wingdings" w:eastAsia="Wingdings" w:hAnsi="Wingdings" w:cs="Wingdings" w:hint="default"/>
        <w:w w:val="99"/>
        <w:sz w:val="28"/>
        <w:szCs w:val="28"/>
        <w:lang w:val="en-US" w:eastAsia="en-US" w:bidi="ar-SA"/>
      </w:rPr>
    </w:lvl>
    <w:lvl w:ilvl="1" w:tplc="89A28736">
      <w:numFmt w:val="bullet"/>
      <w:lvlText w:val="•"/>
      <w:lvlJc w:val="left"/>
      <w:pPr>
        <w:ind w:left="1836" w:hanging="450"/>
      </w:pPr>
      <w:rPr>
        <w:rFonts w:hint="default"/>
        <w:lang w:val="en-US" w:eastAsia="en-US" w:bidi="ar-SA"/>
      </w:rPr>
    </w:lvl>
    <w:lvl w:ilvl="2" w:tplc="C1A44AB8">
      <w:numFmt w:val="bullet"/>
      <w:lvlText w:val="•"/>
      <w:lvlJc w:val="left"/>
      <w:pPr>
        <w:ind w:left="3072" w:hanging="450"/>
      </w:pPr>
      <w:rPr>
        <w:rFonts w:hint="default"/>
        <w:lang w:val="en-US" w:eastAsia="en-US" w:bidi="ar-SA"/>
      </w:rPr>
    </w:lvl>
    <w:lvl w:ilvl="3" w:tplc="EDB4BAE0">
      <w:numFmt w:val="bullet"/>
      <w:lvlText w:val="•"/>
      <w:lvlJc w:val="left"/>
      <w:pPr>
        <w:ind w:left="4308" w:hanging="450"/>
      </w:pPr>
      <w:rPr>
        <w:rFonts w:hint="default"/>
        <w:lang w:val="en-US" w:eastAsia="en-US" w:bidi="ar-SA"/>
      </w:rPr>
    </w:lvl>
    <w:lvl w:ilvl="4" w:tplc="95AC8DB4">
      <w:numFmt w:val="bullet"/>
      <w:lvlText w:val="•"/>
      <w:lvlJc w:val="left"/>
      <w:pPr>
        <w:ind w:left="5544" w:hanging="450"/>
      </w:pPr>
      <w:rPr>
        <w:rFonts w:hint="default"/>
        <w:lang w:val="en-US" w:eastAsia="en-US" w:bidi="ar-SA"/>
      </w:rPr>
    </w:lvl>
    <w:lvl w:ilvl="5" w:tplc="CBF87E6A">
      <w:numFmt w:val="bullet"/>
      <w:lvlText w:val="•"/>
      <w:lvlJc w:val="left"/>
      <w:pPr>
        <w:ind w:left="6780" w:hanging="450"/>
      </w:pPr>
      <w:rPr>
        <w:rFonts w:hint="default"/>
        <w:lang w:val="en-US" w:eastAsia="en-US" w:bidi="ar-SA"/>
      </w:rPr>
    </w:lvl>
    <w:lvl w:ilvl="6" w:tplc="34B8DC7E">
      <w:numFmt w:val="bullet"/>
      <w:lvlText w:val="•"/>
      <w:lvlJc w:val="left"/>
      <w:pPr>
        <w:ind w:left="8016" w:hanging="450"/>
      </w:pPr>
      <w:rPr>
        <w:rFonts w:hint="default"/>
        <w:lang w:val="en-US" w:eastAsia="en-US" w:bidi="ar-SA"/>
      </w:rPr>
    </w:lvl>
    <w:lvl w:ilvl="7" w:tplc="5A049FAA">
      <w:numFmt w:val="bullet"/>
      <w:lvlText w:val="•"/>
      <w:lvlJc w:val="left"/>
      <w:pPr>
        <w:ind w:left="9252" w:hanging="450"/>
      </w:pPr>
      <w:rPr>
        <w:rFonts w:hint="default"/>
        <w:lang w:val="en-US" w:eastAsia="en-US" w:bidi="ar-SA"/>
      </w:rPr>
    </w:lvl>
    <w:lvl w:ilvl="8" w:tplc="DB4C7788">
      <w:numFmt w:val="bullet"/>
      <w:lvlText w:val="•"/>
      <w:lvlJc w:val="left"/>
      <w:pPr>
        <w:ind w:left="10488" w:hanging="450"/>
      </w:pPr>
      <w:rPr>
        <w:rFonts w:hint="default"/>
        <w:lang w:val="en-US" w:eastAsia="en-US" w:bidi="ar-SA"/>
      </w:rPr>
    </w:lvl>
  </w:abstractNum>
  <w:abstractNum w:abstractNumId="9" w15:restartNumberingAfterBreak="0">
    <w:nsid w:val="41CF739D"/>
    <w:multiLevelType w:val="hybridMultilevel"/>
    <w:tmpl w:val="580651A6"/>
    <w:lvl w:ilvl="0" w:tplc="BD5031DA">
      <w:numFmt w:val="bullet"/>
      <w:lvlText w:val=""/>
      <w:lvlJc w:val="left"/>
      <w:pPr>
        <w:ind w:left="881" w:hanging="450"/>
      </w:pPr>
      <w:rPr>
        <w:rFonts w:ascii="Wingdings" w:eastAsia="Wingdings" w:hAnsi="Wingdings" w:cs="Wingdings" w:hint="default"/>
        <w:w w:val="99"/>
        <w:sz w:val="28"/>
        <w:szCs w:val="28"/>
        <w:lang w:val="en-US" w:eastAsia="en-US" w:bidi="ar-SA"/>
      </w:rPr>
    </w:lvl>
    <w:lvl w:ilvl="1" w:tplc="E6841C64">
      <w:numFmt w:val="bullet"/>
      <w:lvlText w:val="•"/>
      <w:lvlJc w:val="left"/>
      <w:pPr>
        <w:ind w:left="2088" w:hanging="450"/>
      </w:pPr>
      <w:rPr>
        <w:rFonts w:hint="default"/>
        <w:lang w:val="en-US" w:eastAsia="en-US" w:bidi="ar-SA"/>
      </w:rPr>
    </w:lvl>
    <w:lvl w:ilvl="2" w:tplc="A98022A8">
      <w:numFmt w:val="bullet"/>
      <w:lvlText w:val="•"/>
      <w:lvlJc w:val="left"/>
      <w:pPr>
        <w:ind w:left="3296" w:hanging="450"/>
      </w:pPr>
      <w:rPr>
        <w:rFonts w:hint="default"/>
        <w:lang w:val="en-US" w:eastAsia="en-US" w:bidi="ar-SA"/>
      </w:rPr>
    </w:lvl>
    <w:lvl w:ilvl="3" w:tplc="0B6C7FA6">
      <w:numFmt w:val="bullet"/>
      <w:lvlText w:val="•"/>
      <w:lvlJc w:val="left"/>
      <w:pPr>
        <w:ind w:left="4504" w:hanging="450"/>
      </w:pPr>
      <w:rPr>
        <w:rFonts w:hint="default"/>
        <w:lang w:val="en-US" w:eastAsia="en-US" w:bidi="ar-SA"/>
      </w:rPr>
    </w:lvl>
    <w:lvl w:ilvl="4" w:tplc="89E8ED32">
      <w:numFmt w:val="bullet"/>
      <w:lvlText w:val="•"/>
      <w:lvlJc w:val="left"/>
      <w:pPr>
        <w:ind w:left="5712" w:hanging="450"/>
      </w:pPr>
      <w:rPr>
        <w:rFonts w:hint="default"/>
        <w:lang w:val="en-US" w:eastAsia="en-US" w:bidi="ar-SA"/>
      </w:rPr>
    </w:lvl>
    <w:lvl w:ilvl="5" w:tplc="610EC018">
      <w:numFmt w:val="bullet"/>
      <w:lvlText w:val="•"/>
      <w:lvlJc w:val="left"/>
      <w:pPr>
        <w:ind w:left="6920" w:hanging="450"/>
      </w:pPr>
      <w:rPr>
        <w:rFonts w:hint="default"/>
        <w:lang w:val="en-US" w:eastAsia="en-US" w:bidi="ar-SA"/>
      </w:rPr>
    </w:lvl>
    <w:lvl w:ilvl="6" w:tplc="051EBAD6">
      <w:numFmt w:val="bullet"/>
      <w:lvlText w:val="•"/>
      <w:lvlJc w:val="left"/>
      <w:pPr>
        <w:ind w:left="8128" w:hanging="450"/>
      </w:pPr>
      <w:rPr>
        <w:rFonts w:hint="default"/>
        <w:lang w:val="en-US" w:eastAsia="en-US" w:bidi="ar-SA"/>
      </w:rPr>
    </w:lvl>
    <w:lvl w:ilvl="7" w:tplc="3BE64312">
      <w:numFmt w:val="bullet"/>
      <w:lvlText w:val="•"/>
      <w:lvlJc w:val="left"/>
      <w:pPr>
        <w:ind w:left="9336" w:hanging="450"/>
      </w:pPr>
      <w:rPr>
        <w:rFonts w:hint="default"/>
        <w:lang w:val="en-US" w:eastAsia="en-US" w:bidi="ar-SA"/>
      </w:rPr>
    </w:lvl>
    <w:lvl w:ilvl="8" w:tplc="65B89992">
      <w:numFmt w:val="bullet"/>
      <w:lvlText w:val="•"/>
      <w:lvlJc w:val="left"/>
      <w:pPr>
        <w:ind w:left="10544" w:hanging="450"/>
      </w:pPr>
      <w:rPr>
        <w:rFonts w:hint="default"/>
        <w:lang w:val="en-US" w:eastAsia="en-US" w:bidi="ar-SA"/>
      </w:rPr>
    </w:lvl>
  </w:abstractNum>
  <w:abstractNum w:abstractNumId="10" w15:restartNumberingAfterBreak="0">
    <w:nsid w:val="479C001A"/>
    <w:multiLevelType w:val="hybridMultilevel"/>
    <w:tmpl w:val="3836E6F4"/>
    <w:lvl w:ilvl="0" w:tplc="CC72CA80">
      <w:numFmt w:val="bullet"/>
      <w:lvlText w:val=""/>
      <w:lvlJc w:val="left"/>
      <w:pPr>
        <w:ind w:left="594" w:hanging="450"/>
      </w:pPr>
      <w:rPr>
        <w:rFonts w:ascii="Wingdings" w:eastAsia="Wingdings" w:hAnsi="Wingdings" w:cs="Wingdings" w:hint="default"/>
        <w:w w:val="99"/>
        <w:sz w:val="28"/>
        <w:szCs w:val="28"/>
        <w:lang w:val="en-US" w:eastAsia="en-US" w:bidi="ar-SA"/>
      </w:rPr>
    </w:lvl>
    <w:lvl w:ilvl="1" w:tplc="219A56C8">
      <w:numFmt w:val="bullet"/>
      <w:lvlText w:val="•"/>
      <w:lvlJc w:val="left"/>
      <w:pPr>
        <w:ind w:left="1276" w:hanging="290"/>
      </w:pPr>
      <w:rPr>
        <w:rFonts w:ascii="Arial" w:eastAsia="Arial" w:hAnsi="Arial" w:cs="Arial" w:hint="default"/>
        <w:w w:val="99"/>
        <w:sz w:val="28"/>
        <w:szCs w:val="28"/>
        <w:lang w:val="en-US" w:eastAsia="en-US" w:bidi="ar-SA"/>
      </w:rPr>
    </w:lvl>
    <w:lvl w:ilvl="2" w:tplc="92600B76">
      <w:numFmt w:val="bullet"/>
      <w:lvlText w:val="•"/>
      <w:lvlJc w:val="left"/>
      <w:pPr>
        <w:ind w:left="2577" w:hanging="290"/>
      </w:pPr>
      <w:rPr>
        <w:rFonts w:hint="default"/>
        <w:lang w:val="en-US" w:eastAsia="en-US" w:bidi="ar-SA"/>
      </w:rPr>
    </w:lvl>
    <w:lvl w:ilvl="3" w:tplc="2E6099FA">
      <w:numFmt w:val="bullet"/>
      <w:lvlText w:val="•"/>
      <w:lvlJc w:val="left"/>
      <w:pPr>
        <w:ind w:left="3875" w:hanging="290"/>
      </w:pPr>
      <w:rPr>
        <w:rFonts w:hint="default"/>
        <w:lang w:val="en-US" w:eastAsia="en-US" w:bidi="ar-SA"/>
      </w:rPr>
    </w:lvl>
    <w:lvl w:ilvl="4" w:tplc="756AF1C8">
      <w:numFmt w:val="bullet"/>
      <w:lvlText w:val="•"/>
      <w:lvlJc w:val="left"/>
      <w:pPr>
        <w:ind w:left="5173" w:hanging="290"/>
      </w:pPr>
      <w:rPr>
        <w:rFonts w:hint="default"/>
        <w:lang w:val="en-US" w:eastAsia="en-US" w:bidi="ar-SA"/>
      </w:rPr>
    </w:lvl>
    <w:lvl w:ilvl="5" w:tplc="2C78539C">
      <w:numFmt w:val="bullet"/>
      <w:lvlText w:val="•"/>
      <w:lvlJc w:val="left"/>
      <w:pPr>
        <w:ind w:left="6471" w:hanging="290"/>
      </w:pPr>
      <w:rPr>
        <w:rFonts w:hint="default"/>
        <w:lang w:val="en-US" w:eastAsia="en-US" w:bidi="ar-SA"/>
      </w:rPr>
    </w:lvl>
    <w:lvl w:ilvl="6" w:tplc="E0604BC4">
      <w:numFmt w:val="bullet"/>
      <w:lvlText w:val="•"/>
      <w:lvlJc w:val="left"/>
      <w:pPr>
        <w:ind w:left="7768" w:hanging="290"/>
      </w:pPr>
      <w:rPr>
        <w:rFonts w:hint="default"/>
        <w:lang w:val="en-US" w:eastAsia="en-US" w:bidi="ar-SA"/>
      </w:rPr>
    </w:lvl>
    <w:lvl w:ilvl="7" w:tplc="F6387CFE">
      <w:numFmt w:val="bullet"/>
      <w:lvlText w:val="•"/>
      <w:lvlJc w:val="left"/>
      <w:pPr>
        <w:ind w:left="9066" w:hanging="290"/>
      </w:pPr>
      <w:rPr>
        <w:rFonts w:hint="default"/>
        <w:lang w:val="en-US" w:eastAsia="en-US" w:bidi="ar-SA"/>
      </w:rPr>
    </w:lvl>
    <w:lvl w:ilvl="8" w:tplc="92765370">
      <w:numFmt w:val="bullet"/>
      <w:lvlText w:val="•"/>
      <w:lvlJc w:val="left"/>
      <w:pPr>
        <w:ind w:left="10364" w:hanging="290"/>
      </w:pPr>
      <w:rPr>
        <w:rFonts w:hint="default"/>
        <w:lang w:val="en-US" w:eastAsia="en-US" w:bidi="ar-SA"/>
      </w:rPr>
    </w:lvl>
  </w:abstractNum>
  <w:abstractNum w:abstractNumId="11" w15:restartNumberingAfterBreak="0">
    <w:nsid w:val="4FF2412D"/>
    <w:multiLevelType w:val="hybridMultilevel"/>
    <w:tmpl w:val="2482D6FC"/>
    <w:lvl w:ilvl="0" w:tplc="05C0D504">
      <w:numFmt w:val="bullet"/>
      <w:lvlText w:val=""/>
      <w:lvlJc w:val="left"/>
      <w:pPr>
        <w:ind w:left="706" w:hanging="275"/>
      </w:pPr>
      <w:rPr>
        <w:rFonts w:ascii="Wingdings" w:eastAsia="Wingdings" w:hAnsi="Wingdings" w:cs="Wingdings" w:hint="default"/>
        <w:w w:val="99"/>
        <w:sz w:val="28"/>
        <w:szCs w:val="28"/>
        <w:lang w:val="en-US" w:eastAsia="en-US" w:bidi="ar-SA"/>
      </w:rPr>
    </w:lvl>
    <w:lvl w:ilvl="1" w:tplc="92B6E550">
      <w:numFmt w:val="bullet"/>
      <w:lvlText w:val="•"/>
      <w:lvlJc w:val="left"/>
      <w:pPr>
        <w:ind w:left="1926" w:hanging="275"/>
      </w:pPr>
      <w:rPr>
        <w:rFonts w:hint="default"/>
        <w:lang w:val="en-US" w:eastAsia="en-US" w:bidi="ar-SA"/>
      </w:rPr>
    </w:lvl>
    <w:lvl w:ilvl="2" w:tplc="C69CF4A2">
      <w:numFmt w:val="bullet"/>
      <w:lvlText w:val="•"/>
      <w:lvlJc w:val="left"/>
      <w:pPr>
        <w:ind w:left="3152" w:hanging="275"/>
      </w:pPr>
      <w:rPr>
        <w:rFonts w:hint="default"/>
        <w:lang w:val="en-US" w:eastAsia="en-US" w:bidi="ar-SA"/>
      </w:rPr>
    </w:lvl>
    <w:lvl w:ilvl="3" w:tplc="AD52B170">
      <w:numFmt w:val="bullet"/>
      <w:lvlText w:val="•"/>
      <w:lvlJc w:val="left"/>
      <w:pPr>
        <w:ind w:left="4378" w:hanging="275"/>
      </w:pPr>
      <w:rPr>
        <w:rFonts w:hint="default"/>
        <w:lang w:val="en-US" w:eastAsia="en-US" w:bidi="ar-SA"/>
      </w:rPr>
    </w:lvl>
    <w:lvl w:ilvl="4" w:tplc="884AF3F4">
      <w:numFmt w:val="bullet"/>
      <w:lvlText w:val="•"/>
      <w:lvlJc w:val="left"/>
      <w:pPr>
        <w:ind w:left="5604" w:hanging="275"/>
      </w:pPr>
      <w:rPr>
        <w:rFonts w:hint="default"/>
        <w:lang w:val="en-US" w:eastAsia="en-US" w:bidi="ar-SA"/>
      </w:rPr>
    </w:lvl>
    <w:lvl w:ilvl="5" w:tplc="9132A50A">
      <w:numFmt w:val="bullet"/>
      <w:lvlText w:val="•"/>
      <w:lvlJc w:val="left"/>
      <w:pPr>
        <w:ind w:left="6830" w:hanging="275"/>
      </w:pPr>
      <w:rPr>
        <w:rFonts w:hint="default"/>
        <w:lang w:val="en-US" w:eastAsia="en-US" w:bidi="ar-SA"/>
      </w:rPr>
    </w:lvl>
    <w:lvl w:ilvl="6" w:tplc="E92AA1CC">
      <w:numFmt w:val="bullet"/>
      <w:lvlText w:val="•"/>
      <w:lvlJc w:val="left"/>
      <w:pPr>
        <w:ind w:left="8056" w:hanging="275"/>
      </w:pPr>
      <w:rPr>
        <w:rFonts w:hint="default"/>
        <w:lang w:val="en-US" w:eastAsia="en-US" w:bidi="ar-SA"/>
      </w:rPr>
    </w:lvl>
    <w:lvl w:ilvl="7" w:tplc="8456445A">
      <w:numFmt w:val="bullet"/>
      <w:lvlText w:val="•"/>
      <w:lvlJc w:val="left"/>
      <w:pPr>
        <w:ind w:left="9282" w:hanging="275"/>
      </w:pPr>
      <w:rPr>
        <w:rFonts w:hint="default"/>
        <w:lang w:val="en-US" w:eastAsia="en-US" w:bidi="ar-SA"/>
      </w:rPr>
    </w:lvl>
    <w:lvl w:ilvl="8" w:tplc="B9E4003A">
      <w:numFmt w:val="bullet"/>
      <w:lvlText w:val="•"/>
      <w:lvlJc w:val="left"/>
      <w:pPr>
        <w:ind w:left="10508" w:hanging="275"/>
      </w:pPr>
      <w:rPr>
        <w:rFonts w:hint="default"/>
        <w:lang w:val="en-US" w:eastAsia="en-US" w:bidi="ar-SA"/>
      </w:rPr>
    </w:lvl>
  </w:abstractNum>
  <w:abstractNum w:abstractNumId="12" w15:restartNumberingAfterBreak="0">
    <w:nsid w:val="63822B5B"/>
    <w:multiLevelType w:val="hybridMultilevel"/>
    <w:tmpl w:val="04E2B9A0"/>
    <w:lvl w:ilvl="0" w:tplc="BE80E40C">
      <w:numFmt w:val="bullet"/>
      <w:lvlText w:val=""/>
      <w:lvlJc w:val="left"/>
      <w:pPr>
        <w:ind w:left="1434" w:hanging="450"/>
      </w:pPr>
      <w:rPr>
        <w:rFonts w:ascii="Wingdings" w:eastAsia="Wingdings" w:hAnsi="Wingdings" w:cs="Wingdings" w:hint="default"/>
        <w:w w:val="99"/>
        <w:sz w:val="28"/>
        <w:szCs w:val="28"/>
        <w:lang w:val="en-US" w:eastAsia="en-US" w:bidi="ar-SA"/>
      </w:rPr>
    </w:lvl>
    <w:lvl w:ilvl="1" w:tplc="5E6A880C">
      <w:numFmt w:val="bullet"/>
      <w:lvlText w:val="•"/>
      <w:lvlJc w:val="left"/>
      <w:pPr>
        <w:ind w:left="2592" w:hanging="450"/>
      </w:pPr>
      <w:rPr>
        <w:rFonts w:hint="default"/>
        <w:lang w:val="en-US" w:eastAsia="en-US" w:bidi="ar-SA"/>
      </w:rPr>
    </w:lvl>
    <w:lvl w:ilvl="2" w:tplc="A90CCEF0">
      <w:numFmt w:val="bullet"/>
      <w:lvlText w:val="•"/>
      <w:lvlJc w:val="left"/>
      <w:pPr>
        <w:ind w:left="3744" w:hanging="450"/>
      </w:pPr>
      <w:rPr>
        <w:rFonts w:hint="default"/>
        <w:lang w:val="en-US" w:eastAsia="en-US" w:bidi="ar-SA"/>
      </w:rPr>
    </w:lvl>
    <w:lvl w:ilvl="3" w:tplc="736A0878">
      <w:numFmt w:val="bullet"/>
      <w:lvlText w:val="•"/>
      <w:lvlJc w:val="left"/>
      <w:pPr>
        <w:ind w:left="4896" w:hanging="450"/>
      </w:pPr>
      <w:rPr>
        <w:rFonts w:hint="default"/>
        <w:lang w:val="en-US" w:eastAsia="en-US" w:bidi="ar-SA"/>
      </w:rPr>
    </w:lvl>
    <w:lvl w:ilvl="4" w:tplc="202215C6">
      <w:numFmt w:val="bullet"/>
      <w:lvlText w:val="•"/>
      <w:lvlJc w:val="left"/>
      <w:pPr>
        <w:ind w:left="6048" w:hanging="450"/>
      </w:pPr>
      <w:rPr>
        <w:rFonts w:hint="default"/>
        <w:lang w:val="en-US" w:eastAsia="en-US" w:bidi="ar-SA"/>
      </w:rPr>
    </w:lvl>
    <w:lvl w:ilvl="5" w:tplc="8D3E1594">
      <w:numFmt w:val="bullet"/>
      <w:lvlText w:val="•"/>
      <w:lvlJc w:val="left"/>
      <w:pPr>
        <w:ind w:left="7200" w:hanging="450"/>
      </w:pPr>
      <w:rPr>
        <w:rFonts w:hint="default"/>
        <w:lang w:val="en-US" w:eastAsia="en-US" w:bidi="ar-SA"/>
      </w:rPr>
    </w:lvl>
    <w:lvl w:ilvl="6" w:tplc="54EAE5BE">
      <w:numFmt w:val="bullet"/>
      <w:lvlText w:val="•"/>
      <w:lvlJc w:val="left"/>
      <w:pPr>
        <w:ind w:left="8352" w:hanging="450"/>
      </w:pPr>
      <w:rPr>
        <w:rFonts w:hint="default"/>
        <w:lang w:val="en-US" w:eastAsia="en-US" w:bidi="ar-SA"/>
      </w:rPr>
    </w:lvl>
    <w:lvl w:ilvl="7" w:tplc="5A26F5F2">
      <w:numFmt w:val="bullet"/>
      <w:lvlText w:val="•"/>
      <w:lvlJc w:val="left"/>
      <w:pPr>
        <w:ind w:left="9504" w:hanging="450"/>
      </w:pPr>
      <w:rPr>
        <w:rFonts w:hint="default"/>
        <w:lang w:val="en-US" w:eastAsia="en-US" w:bidi="ar-SA"/>
      </w:rPr>
    </w:lvl>
    <w:lvl w:ilvl="8" w:tplc="CF20BC80">
      <w:numFmt w:val="bullet"/>
      <w:lvlText w:val="•"/>
      <w:lvlJc w:val="left"/>
      <w:pPr>
        <w:ind w:left="10656" w:hanging="450"/>
      </w:pPr>
      <w:rPr>
        <w:rFonts w:hint="default"/>
        <w:lang w:val="en-US" w:eastAsia="en-US" w:bidi="ar-SA"/>
      </w:rPr>
    </w:lvl>
  </w:abstractNum>
  <w:abstractNum w:abstractNumId="13" w15:restartNumberingAfterBreak="0">
    <w:nsid w:val="644A3BCD"/>
    <w:multiLevelType w:val="hybridMultilevel"/>
    <w:tmpl w:val="B05A18CE"/>
    <w:lvl w:ilvl="0" w:tplc="E15AC5AA">
      <w:numFmt w:val="bullet"/>
      <w:lvlText w:val=""/>
      <w:lvlJc w:val="left"/>
      <w:pPr>
        <w:ind w:left="593" w:hanging="450"/>
      </w:pPr>
      <w:rPr>
        <w:rFonts w:ascii="Wingdings" w:eastAsia="Wingdings" w:hAnsi="Wingdings" w:cs="Wingdings" w:hint="default"/>
        <w:w w:val="99"/>
        <w:sz w:val="28"/>
        <w:szCs w:val="28"/>
        <w:lang w:val="en-US" w:eastAsia="en-US" w:bidi="ar-SA"/>
      </w:rPr>
    </w:lvl>
    <w:lvl w:ilvl="1" w:tplc="86505512">
      <w:numFmt w:val="bullet"/>
      <w:lvlText w:val="•"/>
      <w:lvlJc w:val="left"/>
      <w:pPr>
        <w:ind w:left="1836" w:hanging="450"/>
      </w:pPr>
      <w:rPr>
        <w:rFonts w:hint="default"/>
        <w:lang w:val="en-US" w:eastAsia="en-US" w:bidi="ar-SA"/>
      </w:rPr>
    </w:lvl>
    <w:lvl w:ilvl="2" w:tplc="0F3A97FE">
      <w:numFmt w:val="bullet"/>
      <w:lvlText w:val="•"/>
      <w:lvlJc w:val="left"/>
      <w:pPr>
        <w:ind w:left="3072" w:hanging="450"/>
      </w:pPr>
      <w:rPr>
        <w:rFonts w:hint="default"/>
        <w:lang w:val="en-US" w:eastAsia="en-US" w:bidi="ar-SA"/>
      </w:rPr>
    </w:lvl>
    <w:lvl w:ilvl="3" w:tplc="96E2089C">
      <w:numFmt w:val="bullet"/>
      <w:lvlText w:val="•"/>
      <w:lvlJc w:val="left"/>
      <w:pPr>
        <w:ind w:left="4308" w:hanging="450"/>
      </w:pPr>
      <w:rPr>
        <w:rFonts w:hint="default"/>
        <w:lang w:val="en-US" w:eastAsia="en-US" w:bidi="ar-SA"/>
      </w:rPr>
    </w:lvl>
    <w:lvl w:ilvl="4" w:tplc="B896E8A8">
      <w:numFmt w:val="bullet"/>
      <w:lvlText w:val="•"/>
      <w:lvlJc w:val="left"/>
      <w:pPr>
        <w:ind w:left="5544" w:hanging="450"/>
      </w:pPr>
      <w:rPr>
        <w:rFonts w:hint="default"/>
        <w:lang w:val="en-US" w:eastAsia="en-US" w:bidi="ar-SA"/>
      </w:rPr>
    </w:lvl>
    <w:lvl w:ilvl="5" w:tplc="11AAF72A">
      <w:numFmt w:val="bullet"/>
      <w:lvlText w:val="•"/>
      <w:lvlJc w:val="left"/>
      <w:pPr>
        <w:ind w:left="6780" w:hanging="450"/>
      </w:pPr>
      <w:rPr>
        <w:rFonts w:hint="default"/>
        <w:lang w:val="en-US" w:eastAsia="en-US" w:bidi="ar-SA"/>
      </w:rPr>
    </w:lvl>
    <w:lvl w:ilvl="6" w:tplc="8D962B84">
      <w:numFmt w:val="bullet"/>
      <w:lvlText w:val="•"/>
      <w:lvlJc w:val="left"/>
      <w:pPr>
        <w:ind w:left="8016" w:hanging="450"/>
      </w:pPr>
      <w:rPr>
        <w:rFonts w:hint="default"/>
        <w:lang w:val="en-US" w:eastAsia="en-US" w:bidi="ar-SA"/>
      </w:rPr>
    </w:lvl>
    <w:lvl w:ilvl="7" w:tplc="F01055C6">
      <w:numFmt w:val="bullet"/>
      <w:lvlText w:val="•"/>
      <w:lvlJc w:val="left"/>
      <w:pPr>
        <w:ind w:left="9252" w:hanging="450"/>
      </w:pPr>
      <w:rPr>
        <w:rFonts w:hint="default"/>
        <w:lang w:val="en-US" w:eastAsia="en-US" w:bidi="ar-SA"/>
      </w:rPr>
    </w:lvl>
    <w:lvl w:ilvl="8" w:tplc="E480BAC6">
      <w:numFmt w:val="bullet"/>
      <w:lvlText w:val="•"/>
      <w:lvlJc w:val="left"/>
      <w:pPr>
        <w:ind w:left="10488" w:hanging="450"/>
      </w:pPr>
      <w:rPr>
        <w:rFonts w:hint="default"/>
        <w:lang w:val="en-US" w:eastAsia="en-US" w:bidi="ar-SA"/>
      </w:rPr>
    </w:lvl>
  </w:abstractNum>
  <w:abstractNum w:abstractNumId="14" w15:restartNumberingAfterBreak="0">
    <w:nsid w:val="660519D9"/>
    <w:multiLevelType w:val="hybridMultilevel"/>
    <w:tmpl w:val="926224EE"/>
    <w:lvl w:ilvl="0" w:tplc="3510263C">
      <w:numFmt w:val="bullet"/>
      <w:lvlText w:val=""/>
      <w:lvlJc w:val="left"/>
      <w:pPr>
        <w:ind w:left="1285" w:hanging="450"/>
      </w:pPr>
      <w:rPr>
        <w:rFonts w:ascii="Wingdings" w:eastAsia="Wingdings" w:hAnsi="Wingdings" w:cs="Wingdings" w:hint="default"/>
        <w:w w:val="99"/>
        <w:sz w:val="28"/>
        <w:szCs w:val="28"/>
        <w:lang w:val="en-US" w:eastAsia="en-US" w:bidi="ar-SA"/>
      </w:rPr>
    </w:lvl>
    <w:lvl w:ilvl="1" w:tplc="3D0EA39C">
      <w:numFmt w:val="bullet"/>
      <w:lvlText w:val="•"/>
      <w:lvlJc w:val="left"/>
      <w:pPr>
        <w:ind w:left="2461" w:hanging="450"/>
      </w:pPr>
      <w:rPr>
        <w:rFonts w:hint="default"/>
        <w:lang w:val="en-US" w:eastAsia="en-US" w:bidi="ar-SA"/>
      </w:rPr>
    </w:lvl>
    <w:lvl w:ilvl="2" w:tplc="0930E1CC">
      <w:numFmt w:val="bullet"/>
      <w:lvlText w:val="•"/>
      <w:lvlJc w:val="left"/>
      <w:pPr>
        <w:ind w:left="3643" w:hanging="450"/>
      </w:pPr>
      <w:rPr>
        <w:rFonts w:hint="default"/>
        <w:lang w:val="en-US" w:eastAsia="en-US" w:bidi="ar-SA"/>
      </w:rPr>
    </w:lvl>
    <w:lvl w:ilvl="3" w:tplc="EC6A4266">
      <w:numFmt w:val="bullet"/>
      <w:lvlText w:val="•"/>
      <w:lvlJc w:val="left"/>
      <w:pPr>
        <w:ind w:left="4824" w:hanging="450"/>
      </w:pPr>
      <w:rPr>
        <w:rFonts w:hint="default"/>
        <w:lang w:val="en-US" w:eastAsia="en-US" w:bidi="ar-SA"/>
      </w:rPr>
    </w:lvl>
    <w:lvl w:ilvl="4" w:tplc="A8B6DAFE">
      <w:numFmt w:val="bullet"/>
      <w:lvlText w:val="•"/>
      <w:lvlJc w:val="left"/>
      <w:pPr>
        <w:ind w:left="6006" w:hanging="450"/>
      </w:pPr>
      <w:rPr>
        <w:rFonts w:hint="default"/>
        <w:lang w:val="en-US" w:eastAsia="en-US" w:bidi="ar-SA"/>
      </w:rPr>
    </w:lvl>
    <w:lvl w:ilvl="5" w:tplc="C72ECC3A">
      <w:numFmt w:val="bullet"/>
      <w:lvlText w:val="•"/>
      <w:lvlJc w:val="left"/>
      <w:pPr>
        <w:ind w:left="7187" w:hanging="450"/>
      </w:pPr>
      <w:rPr>
        <w:rFonts w:hint="default"/>
        <w:lang w:val="en-US" w:eastAsia="en-US" w:bidi="ar-SA"/>
      </w:rPr>
    </w:lvl>
    <w:lvl w:ilvl="6" w:tplc="71FC43D2">
      <w:numFmt w:val="bullet"/>
      <w:lvlText w:val="•"/>
      <w:lvlJc w:val="left"/>
      <w:pPr>
        <w:ind w:left="8369" w:hanging="450"/>
      </w:pPr>
      <w:rPr>
        <w:rFonts w:hint="default"/>
        <w:lang w:val="en-US" w:eastAsia="en-US" w:bidi="ar-SA"/>
      </w:rPr>
    </w:lvl>
    <w:lvl w:ilvl="7" w:tplc="595455E2">
      <w:numFmt w:val="bullet"/>
      <w:lvlText w:val="•"/>
      <w:lvlJc w:val="left"/>
      <w:pPr>
        <w:ind w:left="9550" w:hanging="450"/>
      </w:pPr>
      <w:rPr>
        <w:rFonts w:hint="default"/>
        <w:lang w:val="en-US" w:eastAsia="en-US" w:bidi="ar-SA"/>
      </w:rPr>
    </w:lvl>
    <w:lvl w:ilvl="8" w:tplc="1924BB5A">
      <w:numFmt w:val="bullet"/>
      <w:lvlText w:val="•"/>
      <w:lvlJc w:val="left"/>
      <w:pPr>
        <w:ind w:left="10732" w:hanging="450"/>
      </w:pPr>
      <w:rPr>
        <w:rFonts w:hint="default"/>
        <w:lang w:val="en-US" w:eastAsia="en-US" w:bidi="ar-SA"/>
      </w:rPr>
    </w:lvl>
  </w:abstractNum>
  <w:abstractNum w:abstractNumId="15" w15:restartNumberingAfterBreak="0">
    <w:nsid w:val="75AA4DD5"/>
    <w:multiLevelType w:val="hybridMultilevel"/>
    <w:tmpl w:val="6AF2622A"/>
    <w:lvl w:ilvl="0" w:tplc="4EBC13F2">
      <w:numFmt w:val="bullet"/>
      <w:lvlText w:val=""/>
      <w:lvlJc w:val="left"/>
      <w:pPr>
        <w:ind w:left="706" w:hanging="275"/>
      </w:pPr>
      <w:rPr>
        <w:rFonts w:ascii="Wingdings" w:eastAsia="Wingdings" w:hAnsi="Wingdings" w:cs="Wingdings" w:hint="default"/>
        <w:w w:val="99"/>
        <w:sz w:val="28"/>
        <w:szCs w:val="28"/>
        <w:lang w:val="en-US" w:eastAsia="en-US" w:bidi="ar-SA"/>
      </w:rPr>
    </w:lvl>
    <w:lvl w:ilvl="1" w:tplc="93826FB2">
      <w:numFmt w:val="bullet"/>
      <w:lvlText w:val="•"/>
      <w:lvlJc w:val="left"/>
      <w:pPr>
        <w:ind w:left="1926" w:hanging="275"/>
      </w:pPr>
      <w:rPr>
        <w:rFonts w:hint="default"/>
        <w:lang w:val="en-US" w:eastAsia="en-US" w:bidi="ar-SA"/>
      </w:rPr>
    </w:lvl>
    <w:lvl w:ilvl="2" w:tplc="5F2C7780">
      <w:numFmt w:val="bullet"/>
      <w:lvlText w:val="•"/>
      <w:lvlJc w:val="left"/>
      <w:pPr>
        <w:ind w:left="3152" w:hanging="275"/>
      </w:pPr>
      <w:rPr>
        <w:rFonts w:hint="default"/>
        <w:lang w:val="en-US" w:eastAsia="en-US" w:bidi="ar-SA"/>
      </w:rPr>
    </w:lvl>
    <w:lvl w:ilvl="3" w:tplc="D71A84D2">
      <w:numFmt w:val="bullet"/>
      <w:lvlText w:val="•"/>
      <w:lvlJc w:val="left"/>
      <w:pPr>
        <w:ind w:left="4378" w:hanging="275"/>
      </w:pPr>
      <w:rPr>
        <w:rFonts w:hint="default"/>
        <w:lang w:val="en-US" w:eastAsia="en-US" w:bidi="ar-SA"/>
      </w:rPr>
    </w:lvl>
    <w:lvl w:ilvl="4" w:tplc="E5FEE830">
      <w:numFmt w:val="bullet"/>
      <w:lvlText w:val="•"/>
      <w:lvlJc w:val="left"/>
      <w:pPr>
        <w:ind w:left="5604" w:hanging="275"/>
      </w:pPr>
      <w:rPr>
        <w:rFonts w:hint="default"/>
        <w:lang w:val="en-US" w:eastAsia="en-US" w:bidi="ar-SA"/>
      </w:rPr>
    </w:lvl>
    <w:lvl w:ilvl="5" w:tplc="FF2243F6">
      <w:numFmt w:val="bullet"/>
      <w:lvlText w:val="•"/>
      <w:lvlJc w:val="left"/>
      <w:pPr>
        <w:ind w:left="6830" w:hanging="275"/>
      </w:pPr>
      <w:rPr>
        <w:rFonts w:hint="default"/>
        <w:lang w:val="en-US" w:eastAsia="en-US" w:bidi="ar-SA"/>
      </w:rPr>
    </w:lvl>
    <w:lvl w:ilvl="6" w:tplc="A920B0EA">
      <w:numFmt w:val="bullet"/>
      <w:lvlText w:val="•"/>
      <w:lvlJc w:val="left"/>
      <w:pPr>
        <w:ind w:left="8056" w:hanging="275"/>
      </w:pPr>
      <w:rPr>
        <w:rFonts w:hint="default"/>
        <w:lang w:val="en-US" w:eastAsia="en-US" w:bidi="ar-SA"/>
      </w:rPr>
    </w:lvl>
    <w:lvl w:ilvl="7" w:tplc="80DE498A">
      <w:numFmt w:val="bullet"/>
      <w:lvlText w:val="•"/>
      <w:lvlJc w:val="left"/>
      <w:pPr>
        <w:ind w:left="9282" w:hanging="275"/>
      </w:pPr>
      <w:rPr>
        <w:rFonts w:hint="default"/>
        <w:lang w:val="en-US" w:eastAsia="en-US" w:bidi="ar-SA"/>
      </w:rPr>
    </w:lvl>
    <w:lvl w:ilvl="8" w:tplc="B38A43BA">
      <w:numFmt w:val="bullet"/>
      <w:lvlText w:val="•"/>
      <w:lvlJc w:val="left"/>
      <w:pPr>
        <w:ind w:left="10508" w:hanging="275"/>
      </w:pPr>
      <w:rPr>
        <w:rFonts w:hint="default"/>
        <w:lang w:val="en-US" w:eastAsia="en-US" w:bidi="ar-SA"/>
      </w:rPr>
    </w:lvl>
  </w:abstractNum>
  <w:abstractNum w:abstractNumId="16" w15:restartNumberingAfterBreak="0">
    <w:nsid w:val="7B845AB2"/>
    <w:multiLevelType w:val="hybridMultilevel"/>
    <w:tmpl w:val="641CEEA8"/>
    <w:lvl w:ilvl="0" w:tplc="21F03646">
      <w:numFmt w:val="bullet"/>
      <w:lvlText w:val=""/>
      <w:lvlJc w:val="left"/>
      <w:pPr>
        <w:ind w:left="594" w:hanging="450"/>
      </w:pPr>
      <w:rPr>
        <w:rFonts w:ascii="Wingdings" w:eastAsia="Wingdings" w:hAnsi="Wingdings" w:cs="Wingdings" w:hint="default"/>
        <w:w w:val="99"/>
        <w:sz w:val="28"/>
        <w:szCs w:val="28"/>
        <w:lang w:val="en-US" w:eastAsia="en-US" w:bidi="ar-SA"/>
      </w:rPr>
    </w:lvl>
    <w:lvl w:ilvl="1" w:tplc="A18E3EA4">
      <w:numFmt w:val="bullet"/>
      <w:lvlText w:val="•"/>
      <w:lvlJc w:val="left"/>
      <w:pPr>
        <w:ind w:left="1836" w:hanging="450"/>
      </w:pPr>
      <w:rPr>
        <w:rFonts w:hint="default"/>
        <w:lang w:val="en-US" w:eastAsia="en-US" w:bidi="ar-SA"/>
      </w:rPr>
    </w:lvl>
    <w:lvl w:ilvl="2" w:tplc="A33A933E">
      <w:numFmt w:val="bullet"/>
      <w:lvlText w:val="•"/>
      <w:lvlJc w:val="left"/>
      <w:pPr>
        <w:ind w:left="3072" w:hanging="450"/>
      </w:pPr>
      <w:rPr>
        <w:rFonts w:hint="default"/>
        <w:lang w:val="en-US" w:eastAsia="en-US" w:bidi="ar-SA"/>
      </w:rPr>
    </w:lvl>
    <w:lvl w:ilvl="3" w:tplc="4C26AEFE">
      <w:numFmt w:val="bullet"/>
      <w:lvlText w:val="•"/>
      <w:lvlJc w:val="left"/>
      <w:pPr>
        <w:ind w:left="4308" w:hanging="450"/>
      </w:pPr>
      <w:rPr>
        <w:rFonts w:hint="default"/>
        <w:lang w:val="en-US" w:eastAsia="en-US" w:bidi="ar-SA"/>
      </w:rPr>
    </w:lvl>
    <w:lvl w:ilvl="4" w:tplc="D39493F4">
      <w:numFmt w:val="bullet"/>
      <w:lvlText w:val="•"/>
      <w:lvlJc w:val="left"/>
      <w:pPr>
        <w:ind w:left="5544" w:hanging="450"/>
      </w:pPr>
      <w:rPr>
        <w:rFonts w:hint="default"/>
        <w:lang w:val="en-US" w:eastAsia="en-US" w:bidi="ar-SA"/>
      </w:rPr>
    </w:lvl>
    <w:lvl w:ilvl="5" w:tplc="5B543F28">
      <w:numFmt w:val="bullet"/>
      <w:lvlText w:val="•"/>
      <w:lvlJc w:val="left"/>
      <w:pPr>
        <w:ind w:left="6780" w:hanging="450"/>
      </w:pPr>
      <w:rPr>
        <w:rFonts w:hint="default"/>
        <w:lang w:val="en-US" w:eastAsia="en-US" w:bidi="ar-SA"/>
      </w:rPr>
    </w:lvl>
    <w:lvl w:ilvl="6" w:tplc="430CB7CE">
      <w:numFmt w:val="bullet"/>
      <w:lvlText w:val="•"/>
      <w:lvlJc w:val="left"/>
      <w:pPr>
        <w:ind w:left="8016" w:hanging="450"/>
      </w:pPr>
      <w:rPr>
        <w:rFonts w:hint="default"/>
        <w:lang w:val="en-US" w:eastAsia="en-US" w:bidi="ar-SA"/>
      </w:rPr>
    </w:lvl>
    <w:lvl w:ilvl="7" w:tplc="F08E2620">
      <w:numFmt w:val="bullet"/>
      <w:lvlText w:val="•"/>
      <w:lvlJc w:val="left"/>
      <w:pPr>
        <w:ind w:left="9252" w:hanging="450"/>
      </w:pPr>
      <w:rPr>
        <w:rFonts w:hint="default"/>
        <w:lang w:val="en-US" w:eastAsia="en-US" w:bidi="ar-SA"/>
      </w:rPr>
    </w:lvl>
    <w:lvl w:ilvl="8" w:tplc="EDFC5E7E">
      <w:numFmt w:val="bullet"/>
      <w:lvlText w:val="•"/>
      <w:lvlJc w:val="left"/>
      <w:pPr>
        <w:ind w:left="10488" w:hanging="450"/>
      </w:pPr>
      <w:rPr>
        <w:rFonts w:hint="default"/>
        <w:lang w:val="en-US" w:eastAsia="en-US" w:bidi="ar-SA"/>
      </w:rPr>
    </w:lvl>
  </w:abstractNum>
  <w:num w:numId="1" w16cid:durableId="126508593">
    <w:abstractNumId w:val="4"/>
  </w:num>
  <w:num w:numId="2" w16cid:durableId="841166961">
    <w:abstractNumId w:val="3"/>
  </w:num>
  <w:num w:numId="3" w16cid:durableId="638655619">
    <w:abstractNumId w:val="10"/>
  </w:num>
  <w:num w:numId="4" w16cid:durableId="123620920">
    <w:abstractNumId w:val="16"/>
  </w:num>
  <w:num w:numId="5" w16cid:durableId="495340776">
    <w:abstractNumId w:val="14"/>
  </w:num>
  <w:num w:numId="6" w16cid:durableId="149952254">
    <w:abstractNumId w:val="0"/>
  </w:num>
  <w:num w:numId="7" w16cid:durableId="1548565001">
    <w:abstractNumId w:val="12"/>
  </w:num>
  <w:num w:numId="8" w16cid:durableId="457728613">
    <w:abstractNumId w:val="8"/>
  </w:num>
  <w:num w:numId="9" w16cid:durableId="841894736">
    <w:abstractNumId w:val="2"/>
  </w:num>
  <w:num w:numId="10" w16cid:durableId="110781534">
    <w:abstractNumId w:val="6"/>
  </w:num>
  <w:num w:numId="11" w16cid:durableId="1551573143">
    <w:abstractNumId w:val="13"/>
  </w:num>
  <w:num w:numId="12" w16cid:durableId="202711277">
    <w:abstractNumId w:val="15"/>
  </w:num>
  <w:num w:numId="13" w16cid:durableId="1427461654">
    <w:abstractNumId w:val="7"/>
  </w:num>
  <w:num w:numId="14" w16cid:durableId="410853381">
    <w:abstractNumId w:val="11"/>
  </w:num>
  <w:num w:numId="15" w16cid:durableId="1255626883">
    <w:abstractNumId w:val="5"/>
  </w:num>
  <w:num w:numId="16" w16cid:durableId="1526869896">
    <w:abstractNumId w:val="9"/>
  </w:num>
  <w:num w:numId="17" w16cid:durableId="32135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characterSpacingControl w:val="doNotCompress"/>
  <w:hdrShapeDefaults>
    <o:shapedefaults v:ext="edit" spidmax="271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5361"/>
    <w:rsid w:val="000C32A7"/>
    <w:rsid w:val="00126F1D"/>
    <w:rsid w:val="001A4C75"/>
    <w:rsid w:val="002B3796"/>
    <w:rsid w:val="00336FAA"/>
    <w:rsid w:val="00424CAA"/>
    <w:rsid w:val="00575FBB"/>
    <w:rsid w:val="005F6C68"/>
    <w:rsid w:val="00812160"/>
    <w:rsid w:val="00873A08"/>
    <w:rsid w:val="008960D7"/>
    <w:rsid w:val="008C35C9"/>
    <w:rsid w:val="00925CE2"/>
    <w:rsid w:val="00A04AEA"/>
    <w:rsid w:val="00A757FD"/>
    <w:rsid w:val="00A805FB"/>
    <w:rsid w:val="00AB5361"/>
    <w:rsid w:val="00AC0714"/>
    <w:rsid w:val="00D9333A"/>
    <w:rsid w:val="00F32F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10"/>
    <o:shapelayout v:ext="edit">
      <o:idmap v:ext="edit" data="2"/>
    </o:shapelayout>
  </w:shapeDefaults>
  <w:decimalSymbol w:val="."/>
  <w:listSeparator w:val=","/>
  <w14:docId w14:val="4C7D950D"/>
  <w15:docId w15:val="{52C424A7-9F40-4346-B904-E1D72D4B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26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82"/>
      <w:ind w:left="1583" w:hanging="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AEA"/>
    <w:pPr>
      <w:tabs>
        <w:tab w:val="center" w:pos="4513"/>
        <w:tab w:val="right" w:pos="9026"/>
      </w:tabs>
    </w:pPr>
  </w:style>
  <w:style w:type="character" w:customStyle="1" w:styleId="HeaderChar">
    <w:name w:val="Header Char"/>
    <w:basedOn w:val="DefaultParagraphFont"/>
    <w:link w:val="Header"/>
    <w:uiPriority w:val="99"/>
    <w:rsid w:val="00A04AEA"/>
    <w:rPr>
      <w:rFonts w:ascii="Arial" w:eastAsia="Arial" w:hAnsi="Arial" w:cs="Arial"/>
    </w:rPr>
  </w:style>
  <w:style w:type="paragraph" w:styleId="Footer">
    <w:name w:val="footer"/>
    <w:basedOn w:val="Normal"/>
    <w:link w:val="FooterChar"/>
    <w:uiPriority w:val="99"/>
    <w:unhideWhenUsed/>
    <w:rsid w:val="00A04AEA"/>
    <w:pPr>
      <w:tabs>
        <w:tab w:val="center" w:pos="4513"/>
        <w:tab w:val="right" w:pos="9026"/>
      </w:tabs>
    </w:pPr>
  </w:style>
  <w:style w:type="character" w:customStyle="1" w:styleId="FooterChar">
    <w:name w:val="Footer Char"/>
    <w:basedOn w:val="DefaultParagraphFont"/>
    <w:link w:val="Footer"/>
    <w:uiPriority w:val="99"/>
    <w:rsid w:val="00A04A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st.gov.i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EduPristine-PPT-Template-2018</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EduPristine-PPT-Template-2018</dc:title>
  <dc:creator>Indradev Dubey - EduPristine</dc:creator>
  <cp:keywords>General</cp:keywords>
  <cp:lastModifiedBy>Komal Rawool</cp:lastModifiedBy>
  <cp:revision>7</cp:revision>
  <dcterms:created xsi:type="dcterms:W3CDTF">2022-07-20T13:01:00Z</dcterms:created>
  <dcterms:modified xsi:type="dcterms:W3CDTF">2022-07-22T11:47:00Z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20 for PowerPoint</vt:lpwstr>
  </property>
  <property fmtid="{D5CDD505-2E9C-101B-9397-08002B2CF9AE}" pid="4" name="LastSaved">
    <vt:filetime>2022-07-20T00:00:00Z</vt:filetime>
  </property>
</Properties>
</file>